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BA45A" w14:textId="77777777" w:rsidR="000D5ACD" w:rsidRPr="00B80386" w:rsidRDefault="003854BD" w:rsidP="00D852D0">
      <w:pPr>
        <w:spacing w:after="0" w:line="240" w:lineRule="auto"/>
        <w:jc w:val="right"/>
        <w:rPr>
          <w:b/>
          <w:sz w:val="24"/>
          <w:szCs w:val="24"/>
          <w:lang w:val="sr-Cyrl-RS"/>
        </w:rPr>
      </w:pPr>
      <w:r w:rsidRPr="00B80386">
        <w:rPr>
          <w:b/>
          <w:sz w:val="24"/>
          <w:szCs w:val="24"/>
          <w:lang w:val="sr-Cyrl-RS"/>
        </w:rPr>
        <w:t>МОДЕЛ</w:t>
      </w:r>
    </w:p>
    <w:p w14:paraId="1EB18DB3" w14:textId="77777777" w:rsidR="00D852D0" w:rsidRPr="00B80386" w:rsidRDefault="00D852D0" w:rsidP="00D852D0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717D0116" w14:textId="68BF5BBF" w:rsidR="008315E9" w:rsidRPr="00B80386" w:rsidRDefault="008315E9" w:rsidP="00D852D0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B80386">
        <w:rPr>
          <w:sz w:val="24"/>
          <w:szCs w:val="24"/>
          <w:lang w:val="sr-Cyrl-RS"/>
        </w:rPr>
        <w:t>На основу члана 6. Одлуке о усвајању Етичког кодекса функционера</w:t>
      </w:r>
      <w:r w:rsidR="00D852D0" w:rsidRPr="00B80386">
        <w:rPr>
          <w:sz w:val="24"/>
          <w:szCs w:val="24"/>
          <w:lang w:val="sr-Cyrl-RS"/>
        </w:rPr>
        <w:t xml:space="preserve"> локалне самоуправе</w:t>
      </w:r>
      <w:r w:rsidRPr="00B80386">
        <w:rPr>
          <w:sz w:val="24"/>
          <w:szCs w:val="24"/>
          <w:lang w:val="sr-Cyrl-RS"/>
        </w:rPr>
        <w:t xml:space="preserve"> („Службени гласник/лист општине________“, број ______)</w:t>
      </w:r>
      <w:r w:rsidR="006B7823" w:rsidRPr="00B80386">
        <w:rPr>
          <w:rStyle w:val="FootnoteReference"/>
          <w:sz w:val="24"/>
          <w:szCs w:val="24"/>
          <w:lang w:val="sr-Cyrl-RS"/>
        </w:rPr>
        <w:footnoteReference w:id="1"/>
      </w:r>
      <w:r w:rsidRPr="00B80386">
        <w:rPr>
          <w:sz w:val="24"/>
          <w:szCs w:val="24"/>
          <w:lang w:val="sr-Cyrl-RS"/>
        </w:rPr>
        <w:t xml:space="preserve">, </w:t>
      </w:r>
      <w:r w:rsidR="006D1FF1" w:rsidRPr="00B80386">
        <w:rPr>
          <w:sz w:val="24"/>
          <w:szCs w:val="24"/>
          <w:lang w:val="sr-Cyrl-RS"/>
        </w:rPr>
        <w:t xml:space="preserve">Савет за праћење примене Етичког кодекса </w:t>
      </w:r>
      <w:r w:rsidR="00D852D0" w:rsidRPr="00B80386">
        <w:rPr>
          <w:sz w:val="24"/>
          <w:szCs w:val="24"/>
          <w:lang w:val="sr-Cyrl-RS"/>
        </w:rPr>
        <w:t xml:space="preserve">функционера локалне самоуправе </w:t>
      </w:r>
      <w:r w:rsidR="006D1FF1" w:rsidRPr="00B80386">
        <w:rPr>
          <w:sz w:val="24"/>
          <w:szCs w:val="24"/>
          <w:lang w:val="sr-Cyrl-RS"/>
        </w:rPr>
        <w:t>на конститутивној седници одржаној __</w:t>
      </w:r>
      <w:r w:rsidR="00D852D0" w:rsidRPr="00B80386">
        <w:rPr>
          <w:sz w:val="24"/>
          <w:szCs w:val="24"/>
          <w:lang w:val="sr-Cyrl-RS"/>
        </w:rPr>
        <w:t xml:space="preserve">. </w:t>
      </w:r>
      <w:r w:rsidR="006D1FF1" w:rsidRPr="00B80386">
        <w:rPr>
          <w:sz w:val="24"/>
          <w:szCs w:val="24"/>
          <w:lang w:val="sr-Cyrl-RS"/>
        </w:rPr>
        <w:t xml:space="preserve">______ </w:t>
      </w:r>
      <w:r w:rsidR="00D852D0" w:rsidRPr="00B80386">
        <w:rPr>
          <w:sz w:val="24"/>
          <w:szCs w:val="24"/>
          <w:lang w:val="sr-Cyrl-RS"/>
        </w:rPr>
        <w:t xml:space="preserve">2021. </w:t>
      </w:r>
      <w:r w:rsidR="006D1FF1" w:rsidRPr="00B80386">
        <w:rPr>
          <w:sz w:val="24"/>
          <w:szCs w:val="24"/>
          <w:lang w:val="sr-Cyrl-RS"/>
        </w:rPr>
        <w:t>године, доноси</w:t>
      </w:r>
    </w:p>
    <w:p w14:paraId="0B6CBE39" w14:textId="233924E0" w:rsidR="00D852D0" w:rsidRPr="00B80386" w:rsidRDefault="00D852D0" w:rsidP="00D852D0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62487DB7" w14:textId="77777777" w:rsidR="00D852D0" w:rsidRPr="00B80386" w:rsidRDefault="00D852D0" w:rsidP="00D852D0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639F9483" w14:textId="77777777" w:rsidR="003854BD" w:rsidRPr="00B80386" w:rsidRDefault="003854BD" w:rsidP="00D852D0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B80386">
        <w:rPr>
          <w:b/>
          <w:sz w:val="24"/>
          <w:szCs w:val="24"/>
          <w:lang w:val="sr-Cyrl-RS"/>
        </w:rPr>
        <w:t>Пословник</w:t>
      </w:r>
    </w:p>
    <w:p w14:paraId="26A857B3" w14:textId="0E42E645" w:rsidR="00D852D0" w:rsidRPr="00B80386" w:rsidRDefault="003854BD" w:rsidP="00B80386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B80386">
        <w:rPr>
          <w:b/>
          <w:sz w:val="24"/>
          <w:szCs w:val="24"/>
          <w:lang w:val="sr-Cyrl-RS"/>
        </w:rPr>
        <w:t>Савета за праћење примене Етичког кодекса функционера</w:t>
      </w:r>
      <w:r w:rsidR="00D852D0" w:rsidRPr="00B80386">
        <w:rPr>
          <w:b/>
          <w:sz w:val="24"/>
          <w:szCs w:val="24"/>
          <w:lang w:val="sr-Cyrl-RS"/>
        </w:rPr>
        <w:t xml:space="preserve"> локалне самоуправе</w:t>
      </w:r>
    </w:p>
    <w:p w14:paraId="0EE26C2A" w14:textId="77777777" w:rsidR="00D852D0" w:rsidRPr="00B80386" w:rsidRDefault="00D852D0" w:rsidP="00D852D0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</w:p>
    <w:p w14:paraId="02A2A6F7" w14:textId="77777777" w:rsidR="00D852D0" w:rsidRPr="00B80386" w:rsidRDefault="00D852D0" w:rsidP="00D852D0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B80386">
        <w:rPr>
          <w:b/>
          <w:sz w:val="24"/>
          <w:szCs w:val="24"/>
          <w:lang w:val="sr-Cyrl-RS"/>
        </w:rPr>
        <w:t>I</w:t>
      </w:r>
    </w:p>
    <w:p w14:paraId="541DFACD" w14:textId="527013B5" w:rsidR="00D852D0" w:rsidRPr="00B80386" w:rsidRDefault="006A7F20" w:rsidP="00B80386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B80386">
        <w:rPr>
          <w:b/>
          <w:sz w:val="24"/>
          <w:szCs w:val="24"/>
          <w:lang w:val="sr-Cyrl-RS"/>
        </w:rPr>
        <w:t>УВОДНЕ</w:t>
      </w:r>
      <w:r w:rsidR="00246C32" w:rsidRPr="00B80386">
        <w:rPr>
          <w:b/>
          <w:sz w:val="24"/>
          <w:szCs w:val="24"/>
          <w:lang w:val="sr-Cyrl-RS"/>
        </w:rPr>
        <w:t xml:space="preserve"> </w:t>
      </w:r>
      <w:r w:rsidRPr="00B80386">
        <w:rPr>
          <w:b/>
          <w:sz w:val="24"/>
          <w:szCs w:val="24"/>
          <w:lang w:val="sr-Cyrl-RS"/>
        </w:rPr>
        <w:t>ОДРЕДБЕ</w:t>
      </w:r>
    </w:p>
    <w:p w14:paraId="1F0E3DF9" w14:textId="30B0EB62" w:rsidR="00D852D0" w:rsidRPr="00B80386" w:rsidRDefault="006A7F20" w:rsidP="00B80386">
      <w:pPr>
        <w:pStyle w:val="ListParagraph"/>
        <w:spacing w:before="120" w:after="120" w:line="240" w:lineRule="auto"/>
        <w:ind w:left="0"/>
        <w:jc w:val="center"/>
        <w:rPr>
          <w:sz w:val="24"/>
          <w:szCs w:val="24"/>
          <w:lang w:val="sr-Cyrl-RS"/>
        </w:rPr>
      </w:pPr>
      <w:r w:rsidRPr="00B80386">
        <w:rPr>
          <w:b/>
          <w:sz w:val="24"/>
          <w:szCs w:val="24"/>
          <w:lang w:val="sr-Cyrl-RS"/>
        </w:rPr>
        <w:t>Члан</w:t>
      </w:r>
      <w:r w:rsidR="00246C32" w:rsidRPr="00B80386">
        <w:rPr>
          <w:b/>
          <w:sz w:val="24"/>
          <w:szCs w:val="24"/>
          <w:lang w:val="sr-Cyrl-RS"/>
        </w:rPr>
        <w:t xml:space="preserve"> 1</w:t>
      </w:r>
      <w:r w:rsidR="00246C32" w:rsidRPr="00B80386">
        <w:rPr>
          <w:sz w:val="24"/>
          <w:szCs w:val="24"/>
          <w:lang w:val="sr-Cyrl-RS"/>
        </w:rPr>
        <w:t>.</w:t>
      </w:r>
    </w:p>
    <w:p w14:paraId="7FEA6C9E" w14:textId="0FE92959" w:rsidR="006A7F20" w:rsidRPr="00B80386" w:rsidRDefault="006A7F20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Овим пословником уређују се начин рада и одлучивања</w:t>
      </w:r>
      <w:r w:rsidRPr="00B80386">
        <w:rPr>
          <w:rFonts w:ascii="Calibri" w:hAnsi="Calibri" w:cs="Times New Roman"/>
          <w:w w:val="101"/>
          <w:lang w:val="sr-Cyrl-RS"/>
        </w:rPr>
        <w:t xml:space="preserve"> </w:t>
      </w:r>
      <w:r w:rsidR="00951EB2" w:rsidRPr="00B80386">
        <w:rPr>
          <w:rFonts w:ascii="Calibri" w:hAnsi="Calibri" w:cs="Times New Roman"/>
          <w:w w:val="101"/>
          <w:lang w:val="sr-Cyrl-RS"/>
        </w:rPr>
        <w:t xml:space="preserve">Савета за праћење примене Етичког кодекса функционера </w:t>
      </w:r>
      <w:r w:rsidR="00FF283A" w:rsidRPr="00B80386">
        <w:rPr>
          <w:rFonts w:ascii="Calibri" w:hAnsi="Calibri" w:cs="Times New Roman"/>
          <w:w w:val="101"/>
          <w:lang w:val="sr-Cyrl-RS"/>
        </w:rPr>
        <w:t xml:space="preserve">локалне самоуправе </w:t>
      </w:r>
      <w:r w:rsidRPr="00B80386">
        <w:rPr>
          <w:rFonts w:ascii="Calibri" w:hAnsi="Calibri" w:cs="Times New Roman"/>
          <w:lang w:val="sr-Cyrl-RS"/>
        </w:rPr>
        <w:t>(у</w:t>
      </w:r>
      <w:r w:rsidRPr="00B80386">
        <w:rPr>
          <w:rFonts w:ascii="Calibri" w:hAnsi="Calibri" w:cs="Times New Roman"/>
          <w:spacing w:val="14"/>
          <w:lang w:val="sr-Cyrl-RS"/>
        </w:rPr>
        <w:t xml:space="preserve"> </w:t>
      </w:r>
      <w:r w:rsidRPr="00B80386">
        <w:rPr>
          <w:rFonts w:ascii="Calibri" w:hAnsi="Calibri" w:cs="Times New Roman"/>
          <w:lang w:val="sr-Cyrl-RS"/>
        </w:rPr>
        <w:t>даљем</w:t>
      </w:r>
      <w:r w:rsidRPr="00B80386">
        <w:rPr>
          <w:rFonts w:ascii="Calibri" w:hAnsi="Calibri" w:cs="Times New Roman"/>
          <w:spacing w:val="21"/>
          <w:lang w:val="sr-Cyrl-RS"/>
        </w:rPr>
        <w:t xml:space="preserve"> </w:t>
      </w:r>
      <w:r w:rsidRPr="00B80386">
        <w:rPr>
          <w:rFonts w:ascii="Calibri" w:hAnsi="Calibri" w:cs="Times New Roman"/>
          <w:lang w:val="sr-Cyrl-RS"/>
        </w:rPr>
        <w:t>тексту</w:t>
      </w:r>
      <w:r w:rsidRPr="00B80386">
        <w:rPr>
          <w:rFonts w:ascii="Calibri" w:hAnsi="Calibri" w:cs="Times New Roman"/>
          <w:spacing w:val="11"/>
          <w:lang w:val="sr-Cyrl-RS"/>
        </w:rPr>
        <w:t xml:space="preserve">: </w:t>
      </w:r>
      <w:r w:rsidR="00F1378B" w:rsidRPr="00B80386">
        <w:rPr>
          <w:rFonts w:ascii="Calibri" w:hAnsi="Calibri" w:cs="Times New Roman"/>
          <w:spacing w:val="11"/>
          <w:lang w:val="sr-Cyrl-RS"/>
        </w:rPr>
        <w:t>Савет</w:t>
      </w:r>
      <w:r w:rsidRPr="00B80386">
        <w:rPr>
          <w:rFonts w:ascii="Calibri" w:hAnsi="Calibri" w:cs="Times New Roman"/>
          <w:lang w:val="sr-Cyrl-RS"/>
        </w:rPr>
        <w:t xml:space="preserve">), а нарочито: </w:t>
      </w:r>
      <w:r w:rsidR="00FD31BE" w:rsidRPr="00B80386">
        <w:rPr>
          <w:rFonts w:ascii="Calibri" w:hAnsi="Calibri" w:cs="Times New Roman"/>
          <w:lang w:val="sr-Cyrl-RS"/>
        </w:rPr>
        <w:t xml:space="preserve">конституисање Савета, </w:t>
      </w:r>
      <w:r w:rsidRPr="00B80386">
        <w:rPr>
          <w:rFonts w:ascii="Calibri" w:hAnsi="Calibri" w:cs="Times New Roman"/>
          <w:lang w:val="sr-Cyrl-RS"/>
        </w:rPr>
        <w:t xml:space="preserve">права и обавезе председника и чланова </w:t>
      </w:r>
      <w:r w:rsidR="00FD31BE" w:rsidRPr="00B80386">
        <w:rPr>
          <w:rFonts w:ascii="Calibri" w:hAnsi="Calibri" w:cs="Times New Roman"/>
          <w:lang w:val="sr-Cyrl-RS"/>
        </w:rPr>
        <w:t>Савета</w:t>
      </w:r>
      <w:r w:rsidRPr="00B80386">
        <w:rPr>
          <w:rFonts w:ascii="Calibri" w:hAnsi="Calibri" w:cs="Times New Roman"/>
          <w:lang w:val="sr-Cyrl-RS"/>
        </w:rPr>
        <w:t>, начин припреме, вођење и рад седнице,</w:t>
      </w:r>
      <w:r w:rsidR="00FD31BE" w:rsidRPr="00B80386">
        <w:rPr>
          <w:rFonts w:ascii="Calibri" w:hAnsi="Calibri" w:cs="Times New Roman"/>
          <w:lang w:val="sr-Cyrl-RS"/>
        </w:rPr>
        <w:t xml:space="preserve"> начин рада и одлучивања у поступку утврђивања повреде Етичког коде</w:t>
      </w:r>
      <w:r w:rsidR="00197C52" w:rsidRPr="00B80386">
        <w:rPr>
          <w:rFonts w:ascii="Calibri" w:hAnsi="Calibri" w:cs="Times New Roman"/>
          <w:lang w:val="sr-Cyrl-RS"/>
        </w:rPr>
        <w:t>к</w:t>
      </w:r>
      <w:r w:rsidR="00FD31BE" w:rsidRPr="00B80386">
        <w:rPr>
          <w:rFonts w:ascii="Calibri" w:hAnsi="Calibri" w:cs="Times New Roman"/>
          <w:lang w:val="sr-Cyrl-RS"/>
        </w:rPr>
        <w:t xml:space="preserve">са и </w:t>
      </w:r>
      <w:r w:rsidR="00437867" w:rsidRPr="00B80386">
        <w:rPr>
          <w:rFonts w:ascii="Calibri" w:hAnsi="Calibri" w:cs="Times New Roman"/>
          <w:lang w:val="sr-Cyrl-RS"/>
        </w:rPr>
        <w:t>одређивања одговарајућих мера,</w:t>
      </w:r>
      <w:r w:rsidRPr="00B80386">
        <w:rPr>
          <w:rFonts w:ascii="Calibri" w:hAnsi="Calibri" w:cs="Times New Roman"/>
          <w:lang w:val="sr-Cyrl-RS"/>
        </w:rPr>
        <w:t xml:space="preserve"> садржина записника о раду, начин обезбеђивања јавности рада и аката, као и друга питања од значаја за рад </w:t>
      </w:r>
      <w:r w:rsidR="00FF283A" w:rsidRPr="00B80386">
        <w:rPr>
          <w:rFonts w:ascii="Calibri" w:hAnsi="Calibri" w:cs="Times New Roman"/>
          <w:lang w:val="sr-Cyrl-RS"/>
        </w:rPr>
        <w:t>Савета</w:t>
      </w:r>
      <w:r w:rsidRPr="00B80386">
        <w:rPr>
          <w:rFonts w:ascii="Calibri" w:hAnsi="Calibri" w:cs="Times New Roman"/>
          <w:lang w:val="sr-Cyrl-RS"/>
        </w:rPr>
        <w:t>.</w:t>
      </w:r>
    </w:p>
    <w:p w14:paraId="5F55D944" w14:textId="77777777" w:rsidR="006A7F20" w:rsidRPr="00B80386" w:rsidRDefault="006A7F20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7B7CE6E2" w14:textId="53F8F034" w:rsidR="00246C32" w:rsidRPr="00B80386" w:rsidRDefault="006A7F20" w:rsidP="00D852D0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B80386">
        <w:rPr>
          <w:sz w:val="24"/>
          <w:szCs w:val="24"/>
          <w:lang w:val="sr-Cyrl-RS"/>
        </w:rPr>
        <w:t xml:space="preserve">Одредбе овог пословника обавезне су за све чланове </w:t>
      </w:r>
      <w:r w:rsidR="00F1378B" w:rsidRPr="00B80386">
        <w:rPr>
          <w:sz w:val="24"/>
          <w:szCs w:val="24"/>
          <w:lang w:val="sr-Cyrl-RS"/>
        </w:rPr>
        <w:t>Савета</w:t>
      </w:r>
      <w:r w:rsidRPr="00B80386">
        <w:rPr>
          <w:sz w:val="24"/>
          <w:szCs w:val="24"/>
          <w:lang w:val="sr-Cyrl-RS"/>
        </w:rPr>
        <w:t xml:space="preserve">, као и за сва лица која присуствују седницама </w:t>
      </w:r>
      <w:r w:rsidR="00F1378B" w:rsidRPr="00B80386">
        <w:rPr>
          <w:sz w:val="24"/>
          <w:szCs w:val="24"/>
          <w:lang w:val="sr-Cyrl-RS"/>
        </w:rPr>
        <w:t>Савета</w:t>
      </w:r>
      <w:r w:rsidRPr="00B80386">
        <w:rPr>
          <w:sz w:val="24"/>
          <w:szCs w:val="24"/>
          <w:lang w:val="sr-Cyrl-RS"/>
        </w:rPr>
        <w:t>.</w:t>
      </w:r>
    </w:p>
    <w:p w14:paraId="1023E7FD" w14:textId="77777777" w:rsidR="00D852D0" w:rsidRPr="00B80386" w:rsidRDefault="00D852D0" w:rsidP="00D852D0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0939F09A" w14:textId="7B2841C5" w:rsidR="00D852D0" w:rsidRPr="00B80386" w:rsidRDefault="00437867" w:rsidP="00B80386">
      <w:pPr>
        <w:spacing w:after="120" w:line="240" w:lineRule="auto"/>
        <w:jc w:val="center"/>
        <w:rPr>
          <w:b/>
          <w:sz w:val="24"/>
          <w:szCs w:val="24"/>
          <w:lang w:val="sr-Cyrl-RS"/>
        </w:rPr>
      </w:pPr>
      <w:r w:rsidRPr="00B80386">
        <w:rPr>
          <w:b/>
          <w:sz w:val="24"/>
          <w:szCs w:val="24"/>
          <w:lang w:val="sr-Cyrl-RS"/>
        </w:rPr>
        <w:t>Члан 2.</w:t>
      </w:r>
    </w:p>
    <w:p w14:paraId="3293394C" w14:textId="4C879A5E" w:rsidR="00993EE0" w:rsidRPr="00B80386" w:rsidRDefault="00993EE0" w:rsidP="00D852D0">
      <w:pPr>
        <w:spacing w:after="0" w:line="240" w:lineRule="auto"/>
        <w:jc w:val="both"/>
        <w:rPr>
          <w:rFonts w:eastAsia="Tahoma" w:cstheme="minorHAnsi"/>
          <w:color w:val="FF0000"/>
          <w:sz w:val="24"/>
          <w:szCs w:val="24"/>
          <w:lang w:val="sr-Cyrl-RS"/>
        </w:rPr>
      </w:pPr>
      <w:r w:rsidRPr="00B80386">
        <w:rPr>
          <w:rFonts w:eastAsia="Tahoma" w:cstheme="minorHAnsi"/>
          <w:sz w:val="24"/>
          <w:szCs w:val="24"/>
          <w:lang w:val="sr-Cyrl-RS"/>
        </w:rPr>
        <w:t>Задатак Савета је да прати, промовише и унапређује примену установљених етичких стандарда понашања и у том циљу посебно:</w:t>
      </w:r>
      <w:r w:rsidRPr="00B80386">
        <w:rPr>
          <w:rFonts w:eastAsia="Tahoma" w:cstheme="minorHAnsi"/>
          <w:color w:val="FF0000"/>
          <w:sz w:val="24"/>
          <w:szCs w:val="24"/>
          <w:lang w:val="sr-Cyrl-RS"/>
        </w:rPr>
        <w:t xml:space="preserve"> </w:t>
      </w:r>
    </w:p>
    <w:p w14:paraId="5509E530" w14:textId="77777777" w:rsidR="00993EE0" w:rsidRPr="00B80386" w:rsidRDefault="00993EE0" w:rsidP="00D852D0">
      <w:pPr>
        <w:numPr>
          <w:ilvl w:val="0"/>
          <w:numId w:val="2"/>
        </w:num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>прати да ли се функционери придржавају одредаба Етичког кодекса;</w:t>
      </w:r>
    </w:p>
    <w:p w14:paraId="77AA4557" w14:textId="77777777" w:rsidR="00993EE0" w:rsidRPr="00B80386" w:rsidRDefault="00993EE0" w:rsidP="00D852D0">
      <w:pPr>
        <w:numPr>
          <w:ilvl w:val="0"/>
          <w:numId w:val="2"/>
        </w:num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>прикупља информације које се односе на понашање функционера у вези са Етичким кодексом;</w:t>
      </w:r>
    </w:p>
    <w:p w14:paraId="5A3311D1" w14:textId="77777777" w:rsidR="00993EE0" w:rsidRPr="00B80386" w:rsidRDefault="00993EE0" w:rsidP="00D852D0">
      <w:pPr>
        <w:numPr>
          <w:ilvl w:val="0"/>
          <w:numId w:val="2"/>
        </w:num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>прати и анализира догађаје и појаве од значаја за успешну примену Етичког кодекса;</w:t>
      </w:r>
    </w:p>
    <w:p w14:paraId="743F5876" w14:textId="77777777" w:rsidR="00993EE0" w:rsidRPr="00B80386" w:rsidRDefault="00993EE0" w:rsidP="00D852D0">
      <w:pPr>
        <w:numPr>
          <w:ilvl w:val="0"/>
          <w:numId w:val="2"/>
        </w:num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>промовише примену Етичког кодекса у општини и шире;</w:t>
      </w:r>
    </w:p>
    <w:p w14:paraId="3D31A965" w14:textId="77777777" w:rsidR="00993EE0" w:rsidRPr="00B80386" w:rsidRDefault="00993EE0" w:rsidP="00D852D0">
      <w:pPr>
        <w:numPr>
          <w:ilvl w:val="0"/>
          <w:numId w:val="2"/>
        </w:num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>предлаже и самостално спроводи радње које воде унапређењу примене Етичког кодекса;</w:t>
      </w:r>
    </w:p>
    <w:p w14:paraId="353C4B5A" w14:textId="77777777" w:rsidR="00993EE0" w:rsidRPr="00B80386" w:rsidRDefault="00993EE0" w:rsidP="00D852D0">
      <w:pPr>
        <w:numPr>
          <w:ilvl w:val="0"/>
          <w:numId w:val="2"/>
        </w:num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>даје савете, мишљења и препоруке функционерима, грађанима, средствима јавног информисања, органима и организацијама у вези са применом Етичког кодекса;</w:t>
      </w:r>
    </w:p>
    <w:p w14:paraId="6523965B" w14:textId="77777777" w:rsidR="00993EE0" w:rsidRPr="00B80386" w:rsidRDefault="00993EE0" w:rsidP="00D852D0">
      <w:pPr>
        <w:numPr>
          <w:ilvl w:val="0"/>
          <w:numId w:val="2"/>
        </w:num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 xml:space="preserve">разматра представке којима се указује на кршење одредаба Етичког кодекса и у случају утврђеног кршења тих одредаба </w:t>
      </w:r>
      <w:r w:rsidR="00D76072" w:rsidRPr="00B80386">
        <w:rPr>
          <w:rFonts w:cs="Tahoma"/>
          <w:sz w:val="24"/>
          <w:szCs w:val="24"/>
          <w:lang w:val="sr-Cyrl-RS" w:eastAsia="en-GB"/>
        </w:rPr>
        <w:t>изриче</w:t>
      </w:r>
      <w:r w:rsidRPr="00B80386">
        <w:rPr>
          <w:rFonts w:cs="Tahoma"/>
          <w:sz w:val="24"/>
          <w:szCs w:val="24"/>
          <w:lang w:val="sr-Cyrl-RS" w:eastAsia="en-GB"/>
        </w:rPr>
        <w:t xml:space="preserve"> мере на које је овлашћен;</w:t>
      </w:r>
    </w:p>
    <w:p w14:paraId="214C1905" w14:textId="77777777" w:rsidR="00993EE0" w:rsidRPr="00B80386" w:rsidRDefault="00993EE0" w:rsidP="00D852D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>остварује сарадњу са институцијама које раде у сродним делатностима;</w:t>
      </w:r>
    </w:p>
    <w:p w14:paraId="7F68A73C" w14:textId="77777777" w:rsidR="00993EE0" w:rsidRPr="00B80386" w:rsidRDefault="007401C6" w:rsidP="00D852D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>доноси пословник Савета и</w:t>
      </w:r>
    </w:p>
    <w:p w14:paraId="6CE4A181" w14:textId="77777777" w:rsidR="007401C6" w:rsidRPr="00B80386" w:rsidRDefault="007401C6" w:rsidP="00D852D0">
      <w:pPr>
        <w:pStyle w:val="ListParagraph"/>
        <w:numPr>
          <w:ilvl w:val="0"/>
          <w:numId w:val="2"/>
        </w:numPr>
        <w:spacing w:after="0" w:line="240" w:lineRule="auto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lastRenderedPageBreak/>
        <w:t>обавља и друге послове одређене општим актима општине и актом о образовању Савета.</w:t>
      </w:r>
    </w:p>
    <w:p w14:paraId="1A14C3AF" w14:textId="77777777" w:rsidR="007401C6" w:rsidRPr="00B80386" w:rsidRDefault="007401C6" w:rsidP="00D852D0">
      <w:pPr>
        <w:pStyle w:val="ListParagraph"/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</w:p>
    <w:p w14:paraId="672E70F1" w14:textId="55F034D9" w:rsidR="00D852D0" w:rsidRPr="00B80386" w:rsidRDefault="00AE1455" w:rsidP="00B80386">
      <w:pPr>
        <w:spacing w:after="120" w:line="240" w:lineRule="auto"/>
        <w:jc w:val="center"/>
        <w:rPr>
          <w:rFonts w:cs="Tahoma"/>
          <w:b/>
          <w:sz w:val="24"/>
          <w:szCs w:val="24"/>
          <w:lang w:val="sr-Cyrl-RS" w:eastAsia="en-GB"/>
        </w:rPr>
      </w:pPr>
      <w:r w:rsidRPr="00B80386">
        <w:rPr>
          <w:rFonts w:cs="Tahoma"/>
          <w:b/>
          <w:sz w:val="24"/>
          <w:szCs w:val="24"/>
          <w:lang w:val="sr-Cyrl-RS" w:eastAsia="en-GB"/>
        </w:rPr>
        <w:t>Члан 3.</w:t>
      </w:r>
    </w:p>
    <w:p w14:paraId="01BFE0E5" w14:textId="458A56BD" w:rsidR="00AE1455" w:rsidRPr="00B80386" w:rsidRDefault="00AE1455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>Седиште рада Савета је у _______________________.</w:t>
      </w:r>
      <w:r w:rsidR="00662304" w:rsidRPr="00B80386">
        <w:rPr>
          <w:rStyle w:val="FootnoteReference"/>
          <w:rFonts w:cs="Tahoma"/>
          <w:sz w:val="24"/>
          <w:szCs w:val="24"/>
          <w:lang w:val="sr-Cyrl-RS" w:eastAsia="en-GB"/>
        </w:rPr>
        <w:footnoteReference w:id="2"/>
      </w:r>
    </w:p>
    <w:p w14:paraId="28E0620A" w14:textId="77777777" w:rsidR="00D852D0" w:rsidRPr="00B80386" w:rsidRDefault="00D852D0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</w:p>
    <w:p w14:paraId="3D245033" w14:textId="39DF3C99" w:rsidR="00D852D0" w:rsidRPr="00B80386" w:rsidRDefault="00D852D0" w:rsidP="00D852D0">
      <w:pPr>
        <w:spacing w:after="0" w:line="240" w:lineRule="auto"/>
        <w:jc w:val="center"/>
        <w:rPr>
          <w:rFonts w:cs="Tahoma"/>
          <w:b/>
          <w:sz w:val="24"/>
          <w:szCs w:val="24"/>
          <w:lang w:val="sr-Cyrl-RS" w:eastAsia="en-GB"/>
        </w:rPr>
      </w:pPr>
      <w:r w:rsidRPr="00B80386">
        <w:rPr>
          <w:rFonts w:cs="Tahoma"/>
          <w:b/>
          <w:sz w:val="24"/>
          <w:szCs w:val="24"/>
          <w:lang w:val="sr-Cyrl-RS" w:eastAsia="en-GB"/>
        </w:rPr>
        <w:t>II</w:t>
      </w:r>
    </w:p>
    <w:p w14:paraId="5F846514" w14:textId="49D1F5BD" w:rsidR="00D852D0" w:rsidRPr="00B80386" w:rsidRDefault="00F5170D" w:rsidP="00B80386">
      <w:pPr>
        <w:spacing w:after="0" w:line="240" w:lineRule="auto"/>
        <w:jc w:val="center"/>
        <w:rPr>
          <w:rFonts w:cs="Tahoma"/>
          <w:b/>
          <w:sz w:val="24"/>
          <w:szCs w:val="24"/>
          <w:lang w:val="sr-Cyrl-RS" w:eastAsia="en-GB"/>
        </w:rPr>
      </w:pPr>
      <w:r w:rsidRPr="00B80386">
        <w:rPr>
          <w:rFonts w:cs="Tahoma"/>
          <w:b/>
          <w:sz w:val="24"/>
          <w:szCs w:val="24"/>
          <w:lang w:val="sr-Cyrl-RS" w:eastAsia="en-GB"/>
        </w:rPr>
        <w:t>КОНСТИТУИСАЊЕ</w:t>
      </w:r>
    </w:p>
    <w:p w14:paraId="0839594A" w14:textId="16CD1D78" w:rsidR="00FF283A" w:rsidRPr="00B80386" w:rsidRDefault="00AF71ED" w:rsidP="00B80386">
      <w:pPr>
        <w:spacing w:before="120" w:after="120" w:line="240" w:lineRule="auto"/>
        <w:jc w:val="center"/>
        <w:rPr>
          <w:rFonts w:cs="Tahoma"/>
          <w:b/>
          <w:sz w:val="24"/>
          <w:szCs w:val="24"/>
          <w:lang w:val="sr-Cyrl-RS" w:eastAsia="en-GB"/>
        </w:rPr>
      </w:pPr>
      <w:r w:rsidRPr="00B80386">
        <w:rPr>
          <w:rFonts w:cs="Tahoma"/>
          <w:b/>
          <w:sz w:val="24"/>
          <w:szCs w:val="24"/>
          <w:lang w:val="sr-Cyrl-RS" w:eastAsia="en-GB"/>
        </w:rPr>
        <w:t>Члан 4.</w:t>
      </w:r>
    </w:p>
    <w:p w14:paraId="4A349829" w14:textId="7EE3E79C" w:rsidR="00AF71ED" w:rsidRPr="00B80386" w:rsidRDefault="00AF71ED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>Прву седницу Савета сазива</w:t>
      </w:r>
      <w:r w:rsidR="00A41FD2" w:rsidRPr="00B80386">
        <w:rPr>
          <w:rFonts w:cs="Tahoma"/>
          <w:sz w:val="24"/>
          <w:szCs w:val="24"/>
          <w:lang w:val="sr-Cyrl-RS" w:eastAsia="en-GB"/>
        </w:rPr>
        <w:t xml:space="preserve"> и припрема</w:t>
      </w:r>
      <w:r w:rsidRPr="00B80386">
        <w:rPr>
          <w:rFonts w:cs="Tahoma"/>
          <w:sz w:val="24"/>
          <w:szCs w:val="24"/>
          <w:lang w:val="sr-Cyrl-RS" w:eastAsia="en-GB"/>
        </w:rPr>
        <w:t xml:space="preserve"> председник Скупштине општине.</w:t>
      </w:r>
    </w:p>
    <w:p w14:paraId="2F3749EC" w14:textId="77777777" w:rsidR="00FF283A" w:rsidRPr="00B80386" w:rsidRDefault="00FF283A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</w:p>
    <w:p w14:paraId="5EBE2F04" w14:textId="1B232B0D" w:rsidR="00A41FD2" w:rsidRPr="00B80386" w:rsidRDefault="00F22CE4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 xml:space="preserve">На првој седници Савета бира се председник Савета и усваја </w:t>
      </w:r>
      <w:r w:rsidR="004F49AE" w:rsidRPr="00B80386">
        <w:rPr>
          <w:rFonts w:cs="Tahoma"/>
          <w:sz w:val="24"/>
          <w:szCs w:val="24"/>
          <w:lang w:val="sr-Cyrl-RS" w:eastAsia="en-GB"/>
        </w:rPr>
        <w:t>п</w:t>
      </w:r>
      <w:r w:rsidRPr="00B80386">
        <w:rPr>
          <w:rFonts w:cs="Tahoma"/>
          <w:sz w:val="24"/>
          <w:szCs w:val="24"/>
          <w:lang w:val="sr-Cyrl-RS" w:eastAsia="en-GB"/>
        </w:rPr>
        <w:t>ословник</w:t>
      </w:r>
      <w:r w:rsidR="00242783" w:rsidRPr="00B80386">
        <w:rPr>
          <w:rFonts w:cs="Tahoma"/>
          <w:sz w:val="24"/>
          <w:szCs w:val="24"/>
          <w:lang w:val="sr-Cyrl-RS" w:eastAsia="en-GB"/>
        </w:rPr>
        <w:t xml:space="preserve"> Савета.</w:t>
      </w:r>
    </w:p>
    <w:p w14:paraId="69E7F61E" w14:textId="77777777" w:rsidR="00D852D0" w:rsidRPr="00B80386" w:rsidRDefault="00D852D0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</w:p>
    <w:p w14:paraId="411E894A" w14:textId="77777777" w:rsidR="00242783" w:rsidRPr="00B80386" w:rsidRDefault="00242783" w:rsidP="00B80386">
      <w:pPr>
        <w:spacing w:after="120" w:line="240" w:lineRule="auto"/>
        <w:jc w:val="center"/>
        <w:rPr>
          <w:rFonts w:cs="Tahoma"/>
          <w:b/>
          <w:sz w:val="24"/>
          <w:szCs w:val="24"/>
          <w:lang w:val="sr-Cyrl-RS" w:eastAsia="en-GB"/>
        </w:rPr>
      </w:pPr>
      <w:r w:rsidRPr="00B80386">
        <w:rPr>
          <w:rFonts w:cs="Tahoma"/>
          <w:b/>
          <w:sz w:val="24"/>
          <w:szCs w:val="24"/>
          <w:lang w:val="sr-Cyrl-RS" w:eastAsia="en-GB"/>
        </w:rPr>
        <w:t>Члан 5.</w:t>
      </w:r>
    </w:p>
    <w:p w14:paraId="4B85B7BF" w14:textId="77777777" w:rsidR="00242783" w:rsidRPr="00B80386" w:rsidRDefault="00242783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>Кандидата за председника Савета може предложити сваки члан Савета, као и председник Скупштине</w:t>
      </w:r>
      <w:r w:rsidR="00991F8C" w:rsidRPr="00B80386">
        <w:rPr>
          <w:rFonts w:cs="Tahoma"/>
          <w:sz w:val="24"/>
          <w:szCs w:val="24"/>
          <w:lang w:val="sr-Cyrl-RS" w:eastAsia="en-GB"/>
        </w:rPr>
        <w:t xml:space="preserve"> општине.</w:t>
      </w:r>
    </w:p>
    <w:p w14:paraId="79B19806" w14:textId="77777777" w:rsidR="00FF283A" w:rsidRPr="00B80386" w:rsidRDefault="00FF283A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</w:p>
    <w:p w14:paraId="63E6E863" w14:textId="771B9F0C" w:rsidR="00991F8C" w:rsidRPr="00B80386" w:rsidRDefault="00991F8C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 xml:space="preserve">Председник </w:t>
      </w:r>
      <w:r w:rsidR="00FF283A" w:rsidRPr="00B80386">
        <w:rPr>
          <w:rFonts w:cs="Tahoma"/>
          <w:sz w:val="24"/>
          <w:szCs w:val="24"/>
          <w:lang w:val="sr-Cyrl-RS" w:eastAsia="en-GB"/>
        </w:rPr>
        <w:t xml:space="preserve">Савета </w:t>
      </w:r>
      <w:r w:rsidRPr="00B80386">
        <w:rPr>
          <w:rFonts w:cs="Tahoma"/>
          <w:sz w:val="24"/>
          <w:szCs w:val="24"/>
          <w:lang w:val="sr-Cyrl-RS" w:eastAsia="en-GB"/>
        </w:rPr>
        <w:t>се бира</w:t>
      </w:r>
      <w:r w:rsidR="008A5669" w:rsidRPr="00B80386">
        <w:rPr>
          <w:rFonts w:cs="Tahoma"/>
          <w:sz w:val="24"/>
          <w:szCs w:val="24"/>
          <w:lang w:val="sr-Cyrl-RS" w:eastAsia="en-GB"/>
        </w:rPr>
        <w:t>, односно пословник усваја</w:t>
      </w:r>
      <w:r w:rsidRPr="00B80386">
        <w:rPr>
          <w:rFonts w:cs="Tahoma"/>
          <w:sz w:val="24"/>
          <w:szCs w:val="24"/>
          <w:lang w:val="sr-Cyrl-RS" w:eastAsia="en-GB"/>
        </w:rPr>
        <w:t xml:space="preserve"> јавним гласањем, већином гласова</w:t>
      </w:r>
      <w:r w:rsidR="00303020" w:rsidRPr="00B80386">
        <w:rPr>
          <w:rFonts w:cs="Tahoma"/>
          <w:sz w:val="24"/>
          <w:szCs w:val="24"/>
          <w:lang w:val="sr-Cyrl-RS" w:eastAsia="en-GB"/>
        </w:rPr>
        <w:t xml:space="preserve"> свих</w:t>
      </w:r>
      <w:r w:rsidRPr="00B80386">
        <w:rPr>
          <w:rFonts w:cs="Tahoma"/>
          <w:sz w:val="24"/>
          <w:szCs w:val="24"/>
          <w:lang w:val="sr-Cyrl-RS" w:eastAsia="en-GB"/>
        </w:rPr>
        <w:t xml:space="preserve"> чланова Савета.</w:t>
      </w:r>
    </w:p>
    <w:p w14:paraId="12C052A9" w14:textId="77777777" w:rsidR="00FF283A" w:rsidRPr="00B80386" w:rsidRDefault="00FF283A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</w:p>
    <w:p w14:paraId="2C6DFB2D" w14:textId="2D222A5F" w:rsidR="002F2E0D" w:rsidRPr="00B80386" w:rsidRDefault="004F49AE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>Савет је конституисан и</w:t>
      </w:r>
      <w:r w:rsidR="002F2E0D" w:rsidRPr="00B80386">
        <w:rPr>
          <w:rFonts w:cs="Tahoma"/>
          <w:sz w:val="24"/>
          <w:szCs w:val="24"/>
          <w:lang w:val="sr-Cyrl-RS" w:eastAsia="en-GB"/>
        </w:rPr>
        <w:t xml:space="preserve">збором председника </w:t>
      </w:r>
      <w:r w:rsidR="00FF283A" w:rsidRPr="00B80386">
        <w:rPr>
          <w:rFonts w:cs="Tahoma"/>
          <w:sz w:val="24"/>
          <w:szCs w:val="24"/>
          <w:lang w:val="sr-Cyrl-RS" w:eastAsia="en-GB"/>
        </w:rPr>
        <w:t xml:space="preserve">Савета </w:t>
      </w:r>
      <w:r w:rsidR="002F2E0D" w:rsidRPr="00B80386">
        <w:rPr>
          <w:rFonts w:cs="Tahoma"/>
          <w:sz w:val="24"/>
          <w:szCs w:val="24"/>
          <w:lang w:val="sr-Cyrl-RS" w:eastAsia="en-GB"/>
        </w:rPr>
        <w:t xml:space="preserve">и </w:t>
      </w:r>
      <w:r w:rsidRPr="00B80386">
        <w:rPr>
          <w:rFonts w:cs="Tahoma"/>
          <w:sz w:val="24"/>
          <w:szCs w:val="24"/>
          <w:lang w:val="sr-Cyrl-RS" w:eastAsia="en-GB"/>
        </w:rPr>
        <w:t>усвајањем пословника</w:t>
      </w:r>
      <w:r w:rsidR="00735B67" w:rsidRPr="00B80386">
        <w:rPr>
          <w:rFonts w:cs="Tahoma"/>
          <w:sz w:val="24"/>
          <w:szCs w:val="24"/>
          <w:lang w:val="sr-Cyrl-RS" w:eastAsia="en-GB"/>
        </w:rPr>
        <w:t>.</w:t>
      </w:r>
    </w:p>
    <w:p w14:paraId="5398504F" w14:textId="77777777" w:rsidR="00D852D0" w:rsidRPr="00B80386" w:rsidRDefault="00D852D0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</w:p>
    <w:p w14:paraId="503FB55F" w14:textId="77777777" w:rsidR="00D852D0" w:rsidRPr="00B80386" w:rsidRDefault="006C1A79" w:rsidP="00D852D0">
      <w:pPr>
        <w:spacing w:after="0" w:line="240" w:lineRule="auto"/>
        <w:jc w:val="center"/>
        <w:rPr>
          <w:rFonts w:cs="Tahoma"/>
          <w:b/>
          <w:sz w:val="24"/>
          <w:szCs w:val="24"/>
          <w:lang w:val="sr-Cyrl-RS" w:eastAsia="en-GB"/>
        </w:rPr>
      </w:pPr>
      <w:r w:rsidRPr="00B80386">
        <w:rPr>
          <w:rFonts w:cs="Tahoma"/>
          <w:b/>
          <w:sz w:val="24"/>
          <w:szCs w:val="24"/>
          <w:lang w:val="sr-Cyrl-RS" w:eastAsia="en-GB"/>
        </w:rPr>
        <w:t>III</w:t>
      </w:r>
    </w:p>
    <w:p w14:paraId="62F73EC5" w14:textId="02900D6B" w:rsidR="00D852D0" w:rsidRPr="00B80386" w:rsidRDefault="00311A0B" w:rsidP="00B80386">
      <w:pPr>
        <w:spacing w:after="0" w:line="240" w:lineRule="auto"/>
        <w:jc w:val="center"/>
        <w:rPr>
          <w:rFonts w:cs="Tahoma"/>
          <w:b/>
          <w:sz w:val="24"/>
          <w:szCs w:val="24"/>
          <w:lang w:val="sr-Cyrl-RS" w:eastAsia="en-GB"/>
        </w:rPr>
      </w:pPr>
      <w:r w:rsidRPr="00B80386">
        <w:rPr>
          <w:rFonts w:cs="Tahoma"/>
          <w:b/>
          <w:sz w:val="24"/>
          <w:szCs w:val="24"/>
          <w:lang w:val="sr-Cyrl-RS" w:eastAsia="en-GB"/>
        </w:rPr>
        <w:t>ПРАВА И ОБАВЕЗЕ ПРЕДСЕДНИКА И ЧЛАНОВА САВЕТА</w:t>
      </w:r>
    </w:p>
    <w:p w14:paraId="4200DAD5" w14:textId="6B5F8082" w:rsidR="00D852D0" w:rsidRPr="00B80386" w:rsidRDefault="003149F6" w:rsidP="00B80386">
      <w:pPr>
        <w:spacing w:before="120" w:after="120" w:line="240" w:lineRule="auto"/>
        <w:jc w:val="center"/>
        <w:rPr>
          <w:rFonts w:cs="Tahoma"/>
          <w:b/>
          <w:sz w:val="24"/>
          <w:szCs w:val="24"/>
          <w:lang w:val="sr-Cyrl-RS" w:eastAsia="en-GB"/>
        </w:rPr>
      </w:pPr>
      <w:r w:rsidRPr="00B80386">
        <w:rPr>
          <w:rFonts w:cs="Tahoma"/>
          <w:b/>
          <w:sz w:val="24"/>
          <w:szCs w:val="24"/>
          <w:lang w:val="sr-Cyrl-RS" w:eastAsia="en-GB"/>
        </w:rPr>
        <w:t>Члан 6.</w:t>
      </w:r>
    </w:p>
    <w:p w14:paraId="19201BC0" w14:textId="5ADBEC30" w:rsidR="003149F6" w:rsidRPr="00B80386" w:rsidRDefault="003149F6" w:rsidP="00D852D0">
      <w:pPr>
        <w:spacing w:after="0" w:line="240" w:lineRule="auto"/>
        <w:rPr>
          <w:sz w:val="24"/>
          <w:szCs w:val="24"/>
          <w:lang w:val="sr-Cyrl-RS"/>
        </w:rPr>
      </w:pPr>
      <w:r w:rsidRPr="00B80386">
        <w:rPr>
          <w:sz w:val="24"/>
          <w:szCs w:val="24"/>
          <w:lang w:val="sr-Cyrl-RS"/>
        </w:rPr>
        <w:t xml:space="preserve">Председник Савета: </w:t>
      </w:r>
    </w:p>
    <w:p w14:paraId="7FD55B7B" w14:textId="6525BB9E" w:rsidR="003149F6" w:rsidRPr="00B80386" w:rsidRDefault="003149F6" w:rsidP="00801416">
      <w:pPr>
        <w:pStyle w:val="NoSpacing"/>
        <w:numPr>
          <w:ilvl w:val="0"/>
          <w:numId w:val="15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представља Савет;</w:t>
      </w:r>
    </w:p>
    <w:p w14:paraId="37236982" w14:textId="575EFEA9" w:rsidR="003149F6" w:rsidRPr="00B80386" w:rsidRDefault="003149F6" w:rsidP="00801416">
      <w:pPr>
        <w:pStyle w:val="NoSpacing"/>
        <w:numPr>
          <w:ilvl w:val="0"/>
          <w:numId w:val="15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сазива</w:t>
      </w:r>
      <w:r w:rsidR="007C518E" w:rsidRPr="00B80386">
        <w:rPr>
          <w:rFonts w:ascii="Calibri" w:hAnsi="Calibri" w:cs="Times New Roman"/>
          <w:lang w:val="sr-Cyrl-RS"/>
        </w:rPr>
        <w:t>, припрема</w:t>
      </w:r>
      <w:r w:rsidRPr="00B80386">
        <w:rPr>
          <w:rFonts w:ascii="Calibri" w:hAnsi="Calibri" w:cs="Times New Roman"/>
          <w:lang w:val="sr-Cyrl-RS"/>
        </w:rPr>
        <w:t xml:space="preserve"> и председава</w:t>
      </w:r>
      <w:r w:rsidRPr="00B80386">
        <w:rPr>
          <w:rFonts w:ascii="Calibri" w:hAnsi="Calibri" w:cs="Times New Roman"/>
          <w:w w:val="105"/>
          <w:lang w:val="sr-Cyrl-RS"/>
        </w:rPr>
        <w:t xml:space="preserve"> </w:t>
      </w:r>
      <w:r w:rsidRPr="00B80386">
        <w:rPr>
          <w:rFonts w:ascii="Calibri" w:hAnsi="Calibri" w:cs="Times New Roman"/>
          <w:lang w:val="sr-Cyrl-RS"/>
        </w:rPr>
        <w:t>седницама Савета;</w:t>
      </w:r>
    </w:p>
    <w:p w14:paraId="64936263" w14:textId="725C8AFC" w:rsidR="003149F6" w:rsidRPr="00B80386" w:rsidRDefault="003149F6" w:rsidP="00801416">
      <w:pPr>
        <w:pStyle w:val="NoSpacing"/>
        <w:numPr>
          <w:ilvl w:val="0"/>
          <w:numId w:val="15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стара се о правилном одвијању тока седнице и одржавању реда на седници;</w:t>
      </w:r>
    </w:p>
    <w:p w14:paraId="053258B8" w14:textId="634CCD78" w:rsidR="003149F6" w:rsidRPr="00B80386" w:rsidRDefault="003149F6" w:rsidP="00801416">
      <w:pPr>
        <w:pStyle w:val="NoSpacing"/>
        <w:numPr>
          <w:ilvl w:val="0"/>
          <w:numId w:val="15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потписује акте </w:t>
      </w:r>
      <w:r w:rsidR="007C518E" w:rsidRPr="00B80386">
        <w:rPr>
          <w:rFonts w:ascii="Calibri" w:hAnsi="Calibri" w:cs="Times New Roman"/>
          <w:lang w:val="sr-Cyrl-RS"/>
        </w:rPr>
        <w:t>Савета</w:t>
      </w:r>
      <w:r w:rsidRPr="00B80386">
        <w:rPr>
          <w:rFonts w:ascii="Calibri" w:hAnsi="Calibri" w:cs="Times New Roman"/>
          <w:lang w:val="sr-Cyrl-RS"/>
        </w:rPr>
        <w:t xml:space="preserve"> и </w:t>
      </w:r>
    </w:p>
    <w:p w14:paraId="77823BC5" w14:textId="14737267" w:rsidR="003149F6" w:rsidRPr="00B80386" w:rsidRDefault="003149F6" w:rsidP="00801416">
      <w:pPr>
        <w:pStyle w:val="NoSpacing"/>
        <w:numPr>
          <w:ilvl w:val="0"/>
          <w:numId w:val="15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стара се о томе да </w:t>
      </w:r>
      <w:r w:rsidR="006B2C16" w:rsidRPr="00B80386">
        <w:rPr>
          <w:rFonts w:ascii="Calibri" w:hAnsi="Calibri" w:cs="Times New Roman"/>
          <w:lang w:val="sr-Cyrl-RS"/>
        </w:rPr>
        <w:t>Савет</w:t>
      </w:r>
      <w:r w:rsidRPr="00B80386">
        <w:rPr>
          <w:rFonts w:ascii="Calibri" w:hAnsi="Calibri" w:cs="Times New Roman"/>
          <w:lang w:val="sr-Cyrl-RS"/>
        </w:rPr>
        <w:t xml:space="preserve"> своје послове обавља благовремено, у складу са одредбама </w:t>
      </w:r>
      <w:r w:rsidRPr="00B80386">
        <w:rPr>
          <w:rFonts w:ascii="Calibri" w:hAnsi="Calibri" w:cs="Times New Roman"/>
          <w:w w:val="105"/>
          <w:lang w:val="sr-Cyrl-RS"/>
        </w:rPr>
        <w:t xml:space="preserve">овог </w:t>
      </w:r>
      <w:r w:rsidRPr="00B80386">
        <w:rPr>
          <w:rFonts w:ascii="Calibri" w:hAnsi="Calibri" w:cs="Times New Roman"/>
          <w:w w:val="107"/>
          <w:lang w:val="sr-Cyrl-RS"/>
        </w:rPr>
        <w:t>пословника и</w:t>
      </w:r>
      <w:r w:rsidRPr="00B80386">
        <w:rPr>
          <w:rFonts w:ascii="Calibri" w:hAnsi="Calibri" w:cs="Times New Roman"/>
          <w:lang w:val="sr-Cyrl-RS"/>
        </w:rPr>
        <w:t xml:space="preserve"> другог акта </w:t>
      </w:r>
      <w:r w:rsidR="00622444" w:rsidRPr="00B80386">
        <w:rPr>
          <w:rFonts w:ascii="Calibri" w:hAnsi="Calibri" w:cs="Times New Roman"/>
          <w:lang w:val="sr-Cyrl-RS"/>
        </w:rPr>
        <w:t>Савета</w:t>
      </w:r>
      <w:r w:rsidRPr="00B80386">
        <w:rPr>
          <w:rFonts w:ascii="Calibri" w:hAnsi="Calibri" w:cs="Times New Roman"/>
          <w:lang w:val="sr-Cyrl-RS"/>
        </w:rPr>
        <w:t>.</w:t>
      </w:r>
    </w:p>
    <w:p w14:paraId="5A3BE5DB" w14:textId="77777777" w:rsidR="003149F6" w:rsidRPr="00B80386" w:rsidRDefault="003149F6" w:rsidP="00D852D0">
      <w:pPr>
        <w:pStyle w:val="NoSpacing"/>
        <w:spacing w:line="240" w:lineRule="auto"/>
        <w:jc w:val="center"/>
        <w:rPr>
          <w:rFonts w:ascii="Calibri" w:hAnsi="Calibri" w:cs="Times New Roman"/>
          <w:w w:val="102"/>
          <w:lang w:val="sr-Cyrl-RS"/>
        </w:rPr>
      </w:pPr>
    </w:p>
    <w:p w14:paraId="31DBDC4F" w14:textId="53230BFF" w:rsidR="003149F6" w:rsidRPr="00B80386" w:rsidRDefault="003149F6" w:rsidP="00B80386">
      <w:pPr>
        <w:pStyle w:val="NoSpacing"/>
        <w:spacing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 xml:space="preserve">Члан </w:t>
      </w:r>
      <w:r w:rsidR="00DD2DC8" w:rsidRPr="00B80386">
        <w:rPr>
          <w:rFonts w:ascii="Calibri" w:hAnsi="Calibri" w:cs="Times New Roman"/>
          <w:b/>
          <w:lang w:val="sr-Cyrl-RS"/>
        </w:rPr>
        <w:t>7</w:t>
      </w:r>
      <w:r w:rsidRPr="00B80386">
        <w:rPr>
          <w:rFonts w:ascii="Calibri" w:hAnsi="Calibri" w:cs="Times New Roman"/>
          <w:b/>
          <w:lang w:val="sr-Cyrl-RS"/>
        </w:rPr>
        <w:t xml:space="preserve">.  </w:t>
      </w:r>
    </w:p>
    <w:p w14:paraId="5A9F9319" w14:textId="77777777" w:rsidR="003149F6" w:rsidRPr="00B80386" w:rsidRDefault="003149F6" w:rsidP="00D852D0">
      <w:pPr>
        <w:pStyle w:val="NoSpacing"/>
        <w:spacing w:line="240" w:lineRule="auto"/>
        <w:jc w:val="both"/>
        <w:rPr>
          <w:rFonts w:ascii="Calibri" w:hAnsi="Calibri"/>
          <w:lang w:val="sr-Cyrl-RS"/>
        </w:rPr>
      </w:pPr>
      <w:r w:rsidRPr="00B80386">
        <w:rPr>
          <w:rFonts w:ascii="Calibri" w:hAnsi="Calibri"/>
          <w:lang w:val="sr-Cyrl-RS"/>
        </w:rPr>
        <w:t xml:space="preserve">Чланови </w:t>
      </w:r>
      <w:r w:rsidR="00622444" w:rsidRPr="00B80386">
        <w:rPr>
          <w:rFonts w:ascii="Calibri" w:hAnsi="Calibri"/>
          <w:lang w:val="sr-Cyrl-RS"/>
        </w:rPr>
        <w:t>Савета</w:t>
      </w:r>
      <w:r w:rsidRPr="00B80386">
        <w:rPr>
          <w:rFonts w:ascii="Calibri" w:hAnsi="Calibri"/>
          <w:lang w:val="sr-Cyrl-RS"/>
        </w:rPr>
        <w:t xml:space="preserve"> имају право и обавезу да: </w:t>
      </w:r>
    </w:p>
    <w:p w14:paraId="36DAFC1A" w14:textId="0354A5BC" w:rsidR="003149F6" w:rsidRPr="00B80386" w:rsidRDefault="003149F6" w:rsidP="00801416">
      <w:pPr>
        <w:pStyle w:val="NoSpacing"/>
        <w:numPr>
          <w:ilvl w:val="0"/>
          <w:numId w:val="13"/>
        </w:numPr>
        <w:spacing w:line="240" w:lineRule="auto"/>
        <w:jc w:val="both"/>
        <w:rPr>
          <w:rFonts w:ascii="Calibri" w:hAnsi="Calibri"/>
          <w:lang w:val="sr-Cyrl-RS"/>
        </w:rPr>
      </w:pPr>
      <w:r w:rsidRPr="00B80386">
        <w:rPr>
          <w:rFonts w:ascii="Calibri" w:hAnsi="Calibri"/>
          <w:lang w:val="sr-Cyrl-RS"/>
        </w:rPr>
        <w:t xml:space="preserve">редовно присуствују седницама </w:t>
      </w:r>
      <w:r w:rsidR="00622444" w:rsidRPr="00B80386">
        <w:rPr>
          <w:rFonts w:ascii="Calibri" w:hAnsi="Calibri"/>
          <w:lang w:val="sr-Cyrl-RS"/>
        </w:rPr>
        <w:t>Савета</w:t>
      </w:r>
      <w:r w:rsidRPr="00B80386">
        <w:rPr>
          <w:rFonts w:ascii="Calibri" w:hAnsi="Calibri"/>
          <w:lang w:val="sr-Cyrl-RS"/>
        </w:rPr>
        <w:t xml:space="preserve">; </w:t>
      </w:r>
    </w:p>
    <w:p w14:paraId="0A063901" w14:textId="47ABA3E6" w:rsidR="003149F6" w:rsidRPr="00B80386" w:rsidRDefault="003149F6" w:rsidP="00801416">
      <w:pPr>
        <w:pStyle w:val="NoSpacing"/>
        <w:numPr>
          <w:ilvl w:val="0"/>
          <w:numId w:val="13"/>
        </w:numPr>
        <w:spacing w:line="240" w:lineRule="auto"/>
        <w:jc w:val="both"/>
        <w:rPr>
          <w:rFonts w:ascii="Calibri" w:hAnsi="Calibri"/>
          <w:lang w:val="sr-Cyrl-RS"/>
        </w:rPr>
      </w:pPr>
      <w:r w:rsidRPr="00B80386">
        <w:rPr>
          <w:rFonts w:ascii="Calibri" w:hAnsi="Calibri"/>
          <w:lang w:val="sr-Cyrl-RS"/>
        </w:rPr>
        <w:t>учествују у расправи о питањима које су на дневном реду и гласају о сваком предлогу о коме се одлучује на седници;</w:t>
      </w:r>
    </w:p>
    <w:p w14:paraId="2BC5A0C0" w14:textId="1EBB8446" w:rsidR="003149F6" w:rsidRPr="00B80386" w:rsidRDefault="003149F6" w:rsidP="00801416">
      <w:pPr>
        <w:pStyle w:val="NoSpacing"/>
        <w:numPr>
          <w:ilvl w:val="0"/>
          <w:numId w:val="13"/>
        </w:numPr>
        <w:spacing w:line="240" w:lineRule="auto"/>
        <w:jc w:val="both"/>
        <w:rPr>
          <w:rFonts w:ascii="Calibri" w:hAnsi="Calibri"/>
          <w:lang w:val="sr-Cyrl-RS"/>
        </w:rPr>
      </w:pPr>
      <w:r w:rsidRPr="00B80386">
        <w:rPr>
          <w:rFonts w:ascii="Calibri" w:hAnsi="Calibri"/>
          <w:lang w:val="sr-Cyrl-RS"/>
        </w:rPr>
        <w:t>предлажу измене и допуне дневног реда;</w:t>
      </w:r>
    </w:p>
    <w:p w14:paraId="57B4A0DE" w14:textId="1ACE437B" w:rsidR="003149F6" w:rsidRPr="00B80386" w:rsidRDefault="003149F6" w:rsidP="00801416">
      <w:pPr>
        <w:pStyle w:val="NoSpacing"/>
        <w:numPr>
          <w:ilvl w:val="0"/>
          <w:numId w:val="13"/>
        </w:numPr>
        <w:spacing w:line="240" w:lineRule="auto"/>
        <w:jc w:val="both"/>
        <w:rPr>
          <w:rFonts w:ascii="Calibri" w:hAnsi="Calibri" w:cs="Times New Roman"/>
          <w:w w:val="102"/>
          <w:lang w:val="sr-Cyrl-RS"/>
        </w:rPr>
      </w:pPr>
      <w:r w:rsidRPr="00B80386">
        <w:rPr>
          <w:rFonts w:ascii="Calibri" w:hAnsi="Calibri"/>
          <w:lang w:val="sr-Cyrl-RS"/>
        </w:rPr>
        <w:t xml:space="preserve">обављају све дужности и задатке </w:t>
      </w:r>
      <w:r w:rsidR="003862AC" w:rsidRPr="00B80386">
        <w:rPr>
          <w:rFonts w:ascii="Calibri" w:hAnsi="Calibri"/>
          <w:lang w:val="sr-Cyrl-RS"/>
        </w:rPr>
        <w:t>које им одреди Савет.</w:t>
      </w:r>
      <w:r w:rsidR="00EE751A" w:rsidRPr="00B80386">
        <w:rPr>
          <w:rFonts w:ascii="Calibri" w:hAnsi="Calibri"/>
          <w:lang w:val="sr-Cyrl-RS"/>
        </w:rPr>
        <w:t xml:space="preserve"> </w:t>
      </w:r>
    </w:p>
    <w:p w14:paraId="478C4A8D" w14:textId="77777777" w:rsidR="003149F6" w:rsidRPr="00B80386" w:rsidRDefault="003149F6" w:rsidP="00D852D0">
      <w:pPr>
        <w:pStyle w:val="NoSpacing"/>
        <w:spacing w:line="240" w:lineRule="auto"/>
        <w:jc w:val="both"/>
        <w:rPr>
          <w:rFonts w:ascii="Calibri" w:hAnsi="Calibri" w:cs="Times New Roman"/>
          <w:w w:val="102"/>
          <w:lang w:val="sr-Cyrl-RS"/>
        </w:rPr>
      </w:pPr>
    </w:p>
    <w:p w14:paraId="6C14DE42" w14:textId="77777777" w:rsidR="003149F6" w:rsidRPr="00B80386" w:rsidRDefault="003149F6" w:rsidP="00D852D0">
      <w:pPr>
        <w:pStyle w:val="NoSpacing"/>
        <w:spacing w:line="240" w:lineRule="auto"/>
        <w:jc w:val="both"/>
        <w:rPr>
          <w:rFonts w:ascii="Calibri" w:hAnsi="Calibri" w:cs="Times New Roman"/>
          <w:w w:val="102"/>
          <w:lang w:val="sr-Cyrl-RS"/>
        </w:rPr>
      </w:pPr>
      <w:r w:rsidRPr="00B80386">
        <w:rPr>
          <w:rFonts w:ascii="Calibri" w:hAnsi="Calibri" w:cs="Times New Roman"/>
          <w:w w:val="102"/>
          <w:lang w:val="sr-Cyrl-RS"/>
        </w:rPr>
        <w:lastRenderedPageBreak/>
        <w:t xml:space="preserve">Члан </w:t>
      </w:r>
      <w:r w:rsidR="003D34DB" w:rsidRPr="00B80386">
        <w:rPr>
          <w:rFonts w:ascii="Calibri" w:hAnsi="Calibri" w:cs="Times New Roman"/>
          <w:w w:val="102"/>
          <w:lang w:val="sr-Cyrl-RS"/>
        </w:rPr>
        <w:t>Савета</w:t>
      </w:r>
      <w:r w:rsidRPr="00B80386">
        <w:rPr>
          <w:rFonts w:ascii="Calibri" w:hAnsi="Calibri" w:cs="Times New Roman"/>
          <w:w w:val="102"/>
          <w:lang w:val="sr-Cyrl-RS"/>
        </w:rPr>
        <w:t xml:space="preserve"> је дужан да савесно обавља своја задужења, а ако неоправдано одсуствује са седница три пута у току календарске године, председник може покренути иницијативу за именовање новог члана </w:t>
      </w:r>
      <w:r w:rsidR="003D34DB" w:rsidRPr="00B80386">
        <w:rPr>
          <w:rFonts w:ascii="Calibri" w:hAnsi="Calibri" w:cs="Times New Roman"/>
          <w:w w:val="102"/>
          <w:lang w:val="sr-Cyrl-RS"/>
        </w:rPr>
        <w:t>Савета</w:t>
      </w:r>
      <w:r w:rsidRPr="00B80386">
        <w:rPr>
          <w:rFonts w:ascii="Calibri" w:hAnsi="Calibri" w:cs="Times New Roman"/>
          <w:w w:val="102"/>
          <w:lang w:val="sr-Cyrl-RS"/>
        </w:rPr>
        <w:t>.</w:t>
      </w:r>
    </w:p>
    <w:p w14:paraId="3A536415" w14:textId="77777777" w:rsidR="00D852D0" w:rsidRPr="00B80386" w:rsidRDefault="00D852D0" w:rsidP="00D852D0">
      <w:pPr>
        <w:pStyle w:val="NoSpacing"/>
        <w:spacing w:line="240" w:lineRule="auto"/>
        <w:jc w:val="both"/>
        <w:rPr>
          <w:rFonts w:ascii="Calibri" w:hAnsi="Calibri" w:cs="Times New Roman"/>
          <w:w w:val="102"/>
          <w:lang w:val="sr-Cyrl-RS"/>
        </w:rPr>
      </w:pPr>
    </w:p>
    <w:p w14:paraId="5A8D8E2F" w14:textId="77777777" w:rsidR="00D852D0" w:rsidRPr="00B80386" w:rsidRDefault="00242018" w:rsidP="00D852D0">
      <w:pPr>
        <w:pStyle w:val="NoSpacing"/>
        <w:spacing w:line="240" w:lineRule="auto"/>
        <w:jc w:val="center"/>
        <w:rPr>
          <w:rFonts w:ascii="Calibri" w:hAnsi="Calibri" w:cs="Times New Roman"/>
          <w:b/>
          <w:w w:val="102"/>
          <w:lang w:val="sr-Cyrl-RS"/>
        </w:rPr>
      </w:pPr>
      <w:r w:rsidRPr="00B80386">
        <w:rPr>
          <w:rFonts w:ascii="Calibri" w:hAnsi="Calibri" w:cs="Times New Roman"/>
          <w:b/>
          <w:w w:val="102"/>
          <w:lang w:val="sr-Cyrl-RS"/>
        </w:rPr>
        <w:t>IV</w:t>
      </w:r>
    </w:p>
    <w:p w14:paraId="498023F8" w14:textId="05127BE4" w:rsidR="00D852D0" w:rsidRPr="00B80386" w:rsidRDefault="008B7A80" w:rsidP="00B80386">
      <w:pPr>
        <w:pStyle w:val="NoSpacing"/>
        <w:spacing w:line="240" w:lineRule="auto"/>
        <w:jc w:val="center"/>
        <w:rPr>
          <w:rFonts w:ascii="Calibri" w:hAnsi="Calibri" w:cs="Times New Roman"/>
          <w:b/>
          <w:w w:val="102"/>
          <w:lang w:val="sr-Cyrl-RS"/>
        </w:rPr>
      </w:pPr>
      <w:r w:rsidRPr="00B80386">
        <w:rPr>
          <w:rFonts w:ascii="Calibri" w:hAnsi="Calibri" w:cs="Times New Roman"/>
          <w:b/>
          <w:w w:val="102"/>
          <w:lang w:val="sr-Cyrl-RS"/>
        </w:rPr>
        <w:t>НАЧИН РАДА И ОДЛУЧИВАЊА</w:t>
      </w:r>
    </w:p>
    <w:p w14:paraId="32EB6251" w14:textId="31277E3F" w:rsidR="008B7A80" w:rsidRPr="00B80386" w:rsidRDefault="008B7A80" w:rsidP="00B80386">
      <w:pPr>
        <w:pStyle w:val="NoSpacing"/>
        <w:spacing w:before="120" w:after="120" w:line="240" w:lineRule="auto"/>
        <w:jc w:val="center"/>
        <w:rPr>
          <w:rFonts w:ascii="Calibri" w:hAnsi="Calibri" w:cs="Times New Roman"/>
          <w:b/>
          <w:w w:val="102"/>
          <w:lang w:val="sr-Cyrl-RS"/>
        </w:rPr>
      </w:pPr>
      <w:r w:rsidRPr="00B80386">
        <w:rPr>
          <w:rFonts w:ascii="Calibri" w:hAnsi="Calibri" w:cs="Times New Roman"/>
          <w:b/>
          <w:w w:val="102"/>
          <w:lang w:val="sr-Cyrl-RS"/>
        </w:rPr>
        <w:t>Члан</w:t>
      </w:r>
      <w:r w:rsidR="00242018" w:rsidRPr="00B80386">
        <w:rPr>
          <w:rFonts w:ascii="Calibri" w:hAnsi="Calibri" w:cs="Times New Roman"/>
          <w:b/>
          <w:w w:val="102"/>
          <w:lang w:val="sr-Cyrl-RS"/>
        </w:rPr>
        <w:t xml:space="preserve"> 8.</w:t>
      </w:r>
      <w:r w:rsidRPr="00B80386">
        <w:rPr>
          <w:rFonts w:ascii="Calibri" w:hAnsi="Calibri" w:cs="Times New Roman"/>
          <w:b/>
          <w:w w:val="102"/>
          <w:lang w:val="sr-Cyrl-RS"/>
        </w:rPr>
        <w:t xml:space="preserve"> </w:t>
      </w:r>
    </w:p>
    <w:p w14:paraId="0B27959F" w14:textId="77777777" w:rsidR="00072A6D" w:rsidRPr="00B80386" w:rsidRDefault="008C2ED8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Савет</w:t>
      </w:r>
      <w:r w:rsidR="00072A6D" w:rsidRPr="00B80386">
        <w:rPr>
          <w:rFonts w:ascii="Calibri" w:hAnsi="Calibri" w:cs="Times New Roman"/>
          <w:lang w:val="sr-Cyrl-RS"/>
        </w:rPr>
        <w:t xml:space="preserve"> ради и одлучује на седницама. </w:t>
      </w:r>
    </w:p>
    <w:p w14:paraId="08A3A039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w w:val="104"/>
          <w:lang w:val="sr-Cyrl-RS"/>
        </w:rPr>
      </w:pPr>
    </w:p>
    <w:p w14:paraId="08466BAC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w w:val="104"/>
          <w:lang w:val="sr-Cyrl-RS"/>
        </w:rPr>
      </w:pPr>
      <w:r w:rsidRPr="00B80386">
        <w:rPr>
          <w:rFonts w:ascii="Calibri" w:hAnsi="Calibri" w:cs="Times New Roman"/>
          <w:w w:val="104"/>
          <w:lang w:val="sr-Cyrl-RS"/>
        </w:rPr>
        <w:t>Седнице се одржавају по потреби, a најмање</w:t>
      </w:r>
      <w:r w:rsidR="002C0056" w:rsidRPr="00B80386">
        <w:rPr>
          <w:rFonts w:ascii="Calibri" w:hAnsi="Calibri" w:cs="Times New Roman"/>
          <w:w w:val="104"/>
          <w:lang w:val="sr-Cyrl-RS"/>
        </w:rPr>
        <w:t xml:space="preserve"> </w:t>
      </w:r>
      <w:r w:rsidRPr="00B80386">
        <w:rPr>
          <w:rFonts w:ascii="Calibri" w:hAnsi="Calibri" w:cs="Times New Roman"/>
          <w:w w:val="104"/>
          <w:lang w:val="sr-Cyrl-RS"/>
        </w:rPr>
        <w:t>________</w:t>
      </w:r>
      <w:r w:rsidR="0028328F" w:rsidRPr="00B80386">
        <w:rPr>
          <w:rStyle w:val="FootnoteReference"/>
          <w:rFonts w:ascii="Calibri" w:hAnsi="Calibri" w:cs="Times New Roman"/>
          <w:w w:val="104"/>
          <w:lang w:val="sr-Cyrl-RS"/>
        </w:rPr>
        <w:footnoteReference w:id="3"/>
      </w:r>
      <w:r w:rsidR="00E42821" w:rsidRPr="00B80386">
        <w:rPr>
          <w:rFonts w:ascii="Calibri" w:hAnsi="Calibri" w:cs="Times New Roman"/>
          <w:w w:val="104"/>
          <w:lang w:val="sr-Cyrl-RS"/>
        </w:rPr>
        <w:t>.</w:t>
      </w:r>
    </w:p>
    <w:p w14:paraId="109D6B78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w w:val="104"/>
          <w:lang w:val="sr-Cyrl-RS"/>
        </w:rPr>
      </w:pPr>
    </w:p>
    <w:p w14:paraId="0230A71A" w14:textId="77777777" w:rsidR="00072A6D" w:rsidRPr="00B80386" w:rsidRDefault="00A53AF9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Савет</w:t>
      </w:r>
      <w:r w:rsidRPr="00B80386">
        <w:rPr>
          <w:rFonts w:ascii="Calibri" w:hAnsi="Calibri"/>
          <w:lang w:val="sr-Cyrl-RS"/>
        </w:rPr>
        <w:t xml:space="preserve"> </w:t>
      </w:r>
      <w:r w:rsidR="00072A6D" w:rsidRPr="00B80386">
        <w:rPr>
          <w:rFonts w:ascii="Calibri" w:hAnsi="Calibri"/>
          <w:lang w:val="sr-Cyrl-RS"/>
        </w:rPr>
        <w:t xml:space="preserve">пуноважно ради и одлучује на седници </w:t>
      </w:r>
      <w:r w:rsidR="00072A6D" w:rsidRPr="00B80386">
        <w:rPr>
          <w:rFonts w:ascii="Calibri" w:hAnsi="Calibri" w:cs="Times New Roman"/>
          <w:lang w:val="sr-Cyrl-RS"/>
        </w:rPr>
        <w:t xml:space="preserve">којој присуствује већина чланова. </w:t>
      </w:r>
      <w:r w:rsidR="00072A6D" w:rsidRPr="00B80386">
        <w:rPr>
          <w:rFonts w:ascii="Calibri" w:hAnsi="Calibri" w:cs="Times New Roman"/>
          <w:w w:val="102"/>
          <w:lang w:val="sr-Cyrl-RS"/>
        </w:rPr>
        <w:t xml:space="preserve">  </w:t>
      </w:r>
    </w:p>
    <w:p w14:paraId="1F872F05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/>
          <w:lang w:val="sr-Cyrl-RS"/>
        </w:rPr>
      </w:pPr>
    </w:p>
    <w:p w14:paraId="20238A7E" w14:textId="77777777" w:rsidR="00072A6D" w:rsidRPr="00B80386" w:rsidRDefault="00A53AF9" w:rsidP="00D852D0">
      <w:pPr>
        <w:pStyle w:val="NoSpacing"/>
        <w:spacing w:line="240" w:lineRule="auto"/>
        <w:jc w:val="both"/>
        <w:rPr>
          <w:rFonts w:ascii="Calibri" w:hAnsi="Calibri"/>
          <w:lang w:val="sr-Cyrl-RS"/>
        </w:rPr>
      </w:pPr>
      <w:r w:rsidRPr="00B80386">
        <w:rPr>
          <w:rFonts w:ascii="Calibri" w:hAnsi="Calibri" w:cs="Times New Roman"/>
          <w:lang w:val="sr-Cyrl-RS"/>
        </w:rPr>
        <w:t>Савет</w:t>
      </w:r>
      <w:r w:rsidRPr="00B80386">
        <w:rPr>
          <w:rFonts w:ascii="Calibri" w:hAnsi="Calibri"/>
          <w:lang w:val="sr-Cyrl-RS"/>
        </w:rPr>
        <w:t xml:space="preserve"> </w:t>
      </w:r>
      <w:r w:rsidR="00072A6D" w:rsidRPr="00B80386">
        <w:rPr>
          <w:rFonts w:ascii="Calibri" w:hAnsi="Calibri"/>
          <w:lang w:val="sr-Cyrl-RS"/>
        </w:rPr>
        <w:t>доноси одлуке већином гласова својих чланова.</w:t>
      </w:r>
    </w:p>
    <w:p w14:paraId="0E84CCAF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w w:val="104"/>
          <w:lang w:val="sr-Cyrl-RS"/>
        </w:rPr>
      </w:pPr>
    </w:p>
    <w:p w14:paraId="20039C27" w14:textId="01C1DB9B" w:rsidR="00D852D0" w:rsidRPr="00B80386" w:rsidRDefault="00072A6D" w:rsidP="00B80386">
      <w:pPr>
        <w:spacing w:after="120" w:line="240" w:lineRule="auto"/>
        <w:jc w:val="center"/>
        <w:rPr>
          <w:b/>
          <w:sz w:val="24"/>
          <w:szCs w:val="24"/>
          <w:lang w:val="sr-Cyrl-RS"/>
        </w:rPr>
      </w:pPr>
      <w:r w:rsidRPr="00B80386">
        <w:rPr>
          <w:b/>
          <w:sz w:val="24"/>
          <w:szCs w:val="24"/>
          <w:lang w:val="sr-Cyrl-RS"/>
        </w:rPr>
        <w:t xml:space="preserve">Члан </w:t>
      </w:r>
      <w:r w:rsidR="00193CE9" w:rsidRPr="00B80386">
        <w:rPr>
          <w:b/>
          <w:sz w:val="24"/>
          <w:szCs w:val="24"/>
          <w:lang w:val="sr-Cyrl-RS"/>
        </w:rPr>
        <w:t>9</w:t>
      </w:r>
      <w:r w:rsidRPr="00B80386">
        <w:rPr>
          <w:b/>
          <w:sz w:val="24"/>
          <w:szCs w:val="24"/>
          <w:lang w:val="sr-Cyrl-RS"/>
        </w:rPr>
        <w:t>.</w:t>
      </w:r>
    </w:p>
    <w:p w14:paraId="5019457B" w14:textId="3C3DB2F6" w:rsidR="00072A6D" w:rsidRPr="00B80386" w:rsidRDefault="00072A6D" w:rsidP="00B80386">
      <w:pPr>
        <w:pStyle w:val="NoSpacing"/>
        <w:spacing w:before="120" w:after="240"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Седници </w:t>
      </w:r>
      <w:r w:rsidR="00A53AF9" w:rsidRPr="00B80386">
        <w:rPr>
          <w:rFonts w:ascii="Calibri" w:hAnsi="Calibri" w:cs="Times New Roman"/>
          <w:lang w:val="sr-Cyrl-RS"/>
        </w:rPr>
        <w:t xml:space="preserve">Савета </w:t>
      </w:r>
      <w:r w:rsidRPr="00B80386">
        <w:rPr>
          <w:rFonts w:ascii="Calibri" w:hAnsi="Calibri" w:cs="Times New Roman"/>
          <w:lang w:val="sr-Cyrl-RS"/>
        </w:rPr>
        <w:t>могу</w:t>
      </w:r>
      <w:r w:rsidR="00E42821" w:rsidRPr="00B80386">
        <w:rPr>
          <w:rFonts w:ascii="Calibri" w:hAnsi="Calibri" w:cs="Times New Roman"/>
          <w:lang w:val="sr-Cyrl-RS"/>
        </w:rPr>
        <w:t>,</w:t>
      </w:r>
      <w:r w:rsidR="008C2ED8" w:rsidRPr="00B80386">
        <w:rPr>
          <w:rFonts w:ascii="Calibri" w:hAnsi="Calibri" w:cs="Times New Roman"/>
          <w:lang w:val="sr-Cyrl-RS"/>
        </w:rPr>
        <w:t xml:space="preserve"> по позиву</w:t>
      </w:r>
      <w:r w:rsidR="00E42821" w:rsidRPr="00B80386">
        <w:rPr>
          <w:rFonts w:ascii="Calibri" w:hAnsi="Calibri" w:cs="Times New Roman"/>
          <w:lang w:val="sr-Cyrl-RS"/>
        </w:rPr>
        <w:t>,</w:t>
      </w:r>
      <w:r w:rsidRPr="00B80386">
        <w:rPr>
          <w:rFonts w:ascii="Calibri" w:hAnsi="Calibri" w:cs="Times New Roman"/>
          <w:lang w:val="sr-Cyrl-RS"/>
        </w:rPr>
        <w:t xml:space="preserve"> присуствовати представници средстава јавног информисања, као и представници заинтересоване јавности који могу да учествују у расправи и дају предлоге и сугестије у вези са питањем о којем се расправља.</w:t>
      </w:r>
    </w:p>
    <w:p w14:paraId="19149105" w14:textId="77777777" w:rsidR="00D852D0" w:rsidRPr="00B80386" w:rsidRDefault="00072A6D" w:rsidP="00D852D0">
      <w:pPr>
        <w:pStyle w:val="NoSpacing"/>
        <w:spacing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V</w:t>
      </w:r>
    </w:p>
    <w:p w14:paraId="211B99AC" w14:textId="2607512C" w:rsidR="00072A6D" w:rsidRPr="00B80386" w:rsidRDefault="00072A6D" w:rsidP="00B80386">
      <w:pPr>
        <w:pStyle w:val="NoSpacing"/>
        <w:spacing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САЗИВАЊЕ И ПРИПРЕМАЊЕ СЕДНИЦЕ</w:t>
      </w:r>
    </w:p>
    <w:p w14:paraId="372B9DBA" w14:textId="643ABBA6" w:rsidR="00072A6D" w:rsidRPr="00B80386" w:rsidRDefault="00072A6D" w:rsidP="00B80386">
      <w:pPr>
        <w:pStyle w:val="NoSpacing"/>
        <w:spacing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 xml:space="preserve">Члан </w:t>
      </w:r>
      <w:r w:rsidR="00193CE9" w:rsidRPr="00B80386">
        <w:rPr>
          <w:rFonts w:ascii="Calibri" w:hAnsi="Calibri" w:cs="Times New Roman"/>
          <w:b/>
          <w:lang w:val="sr-Cyrl-RS"/>
        </w:rPr>
        <w:t>10</w:t>
      </w:r>
      <w:r w:rsidRPr="00B80386">
        <w:rPr>
          <w:rFonts w:ascii="Calibri" w:hAnsi="Calibri" w:cs="Times New Roman"/>
          <w:b/>
          <w:lang w:val="sr-Cyrl-RS"/>
        </w:rPr>
        <w:t>.</w:t>
      </w:r>
    </w:p>
    <w:p w14:paraId="1F4EA8C9" w14:textId="7013AB1F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Седницу </w:t>
      </w:r>
      <w:r w:rsidR="00A53AF9" w:rsidRPr="00B80386">
        <w:rPr>
          <w:rFonts w:ascii="Calibri" w:hAnsi="Calibri" w:cs="Times New Roman"/>
          <w:lang w:val="sr-Cyrl-RS"/>
        </w:rPr>
        <w:t>Савет</w:t>
      </w:r>
      <w:r w:rsidR="0009458A" w:rsidRPr="00B80386">
        <w:rPr>
          <w:rFonts w:ascii="Calibri" w:hAnsi="Calibri" w:cs="Times New Roman"/>
          <w:lang w:val="sr-Cyrl-RS"/>
        </w:rPr>
        <w:t>а сазива</w:t>
      </w:r>
      <w:r w:rsidR="00A53AF9" w:rsidRPr="00B80386">
        <w:rPr>
          <w:rFonts w:ascii="Calibri" w:hAnsi="Calibri" w:cs="Times New Roman"/>
          <w:lang w:val="sr-Cyrl-RS"/>
        </w:rPr>
        <w:t xml:space="preserve"> </w:t>
      </w:r>
      <w:r w:rsidRPr="00B80386">
        <w:rPr>
          <w:rFonts w:ascii="Calibri" w:hAnsi="Calibri" w:cs="Times New Roman"/>
          <w:lang w:val="sr-Cyrl-RS"/>
        </w:rPr>
        <w:t>и припрема председник</w:t>
      </w:r>
      <w:r w:rsidR="0009458A" w:rsidRPr="00B80386">
        <w:rPr>
          <w:rFonts w:ascii="Calibri" w:hAnsi="Calibri" w:cs="Times New Roman"/>
          <w:lang w:val="sr-Cyrl-RS"/>
        </w:rPr>
        <w:t xml:space="preserve"> Савета</w:t>
      </w:r>
      <w:r w:rsidRPr="00B80386">
        <w:rPr>
          <w:rFonts w:ascii="Calibri" w:hAnsi="Calibri" w:cs="Times New Roman"/>
          <w:lang w:val="sr-Cyrl-RS"/>
        </w:rPr>
        <w:t>.</w:t>
      </w:r>
    </w:p>
    <w:p w14:paraId="3D98B6C1" w14:textId="77777777" w:rsidR="00D852D0" w:rsidRPr="00B80386" w:rsidRDefault="00D852D0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3B30EA4E" w14:textId="3019AE26" w:rsidR="00072A6D" w:rsidRPr="00B80386" w:rsidRDefault="00072A6D" w:rsidP="00B80386">
      <w:pPr>
        <w:pStyle w:val="NoSpacing"/>
        <w:spacing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Члан 1</w:t>
      </w:r>
      <w:r w:rsidR="00193CE9" w:rsidRPr="00B80386">
        <w:rPr>
          <w:rFonts w:ascii="Calibri" w:hAnsi="Calibri" w:cs="Times New Roman"/>
          <w:b/>
          <w:lang w:val="sr-Cyrl-RS"/>
        </w:rPr>
        <w:t>1</w:t>
      </w:r>
      <w:r w:rsidRPr="00B80386">
        <w:rPr>
          <w:rFonts w:ascii="Calibri" w:hAnsi="Calibri" w:cs="Times New Roman"/>
          <w:b/>
          <w:lang w:val="sr-Cyrl-RS"/>
        </w:rPr>
        <w:t>.</w:t>
      </w:r>
    </w:p>
    <w:p w14:paraId="5E998D39" w14:textId="77777777" w:rsidR="00072A6D" w:rsidRPr="00B80386" w:rsidRDefault="00072A6D" w:rsidP="00D852D0">
      <w:pPr>
        <w:pStyle w:val="NoSpacing"/>
        <w:spacing w:line="240" w:lineRule="auto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Припремање седнице подразумева:</w:t>
      </w:r>
    </w:p>
    <w:p w14:paraId="43CBAA36" w14:textId="32A0B062" w:rsidR="00072A6D" w:rsidRPr="00B80386" w:rsidRDefault="00184398" w:rsidP="00801416">
      <w:pPr>
        <w:pStyle w:val="NoSpacing"/>
        <w:numPr>
          <w:ilvl w:val="0"/>
          <w:numId w:val="11"/>
        </w:numPr>
        <w:spacing w:line="240" w:lineRule="auto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у</w:t>
      </w:r>
      <w:r w:rsidR="00923ACE" w:rsidRPr="00B80386">
        <w:rPr>
          <w:rFonts w:ascii="Calibri" w:hAnsi="Calibri" w:cs="Times New Roman"/>
          <w:lang w:val="sr-Cyrl-RS"/>
        </w:rPr>
        <w:t>тврђивање предлога дневног реда,</w:t>
      </w:r>
    </w:p>
    <w:p w14:paraId="774D9FAC" w14:textId="53A6B47C" w:rsidR="00184398" w:rsidRPr="00B80386" w:rsidRDefault="00184398" w:rsidP="00801416">
      <w:pPr>
        <w:pStyle w:val="NoSpacing"/>
        <w:numPr>
          <w:ilvl w:val="0"/>
          <w:numId w:val="11"/>
        </w:numPr>
        <w:spacing w:line="240" w:lineRule="auto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припремање одговарајућег материјала и </w:t>
      </w:r>
    </w:p>
    <w:p w14:paraId="77F38351" w14:textId="3D66DD3A" w:rsidR="00072A6D" w:rsidRPr="00B80386" w:rsidRDefault="00184398" w:rsidP="00801416">
      <w:pPr>
        <w:pStyle w:val="NoSpacing"/>
        <w:numPr>
          <w:ilvl w:val="0"/>
          <w:numId w:val="11"/>
        </w:numPr>
        <w:spacing w:line="240" w:lineRule="auto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о</w:t>
      </w:r>
      <w:r w:rsidR="00072A6D" w:rsidRPr="00B80386">
        <w:rPr>
          <w:rFonts w:ascii="Calibri" w:hAnsi="Calibri" w:cs="Times New Roman"/>
          <w:lang w:val="sr-Cyrl-RS"/>
        </w:rPr>
        <w:t>дређивање известиоца по појединим питањима</w:t>
      </w:r>
      <w:r w:rsidR="00000A8B" w:rsidRPr="00B80386">
        <w:rPr>
          <w:rFonts w:ascii="Calibri" w:hAnsi="Calibri" w:cs="Times New Roman"/>
          <w:lang w:val="sr-Cyrl-RS"/>
        </w:rPr>
        <w:t>, уколико је потребно</w:t>
      </w:r>
      <w:r w:rsidR="00923ACE" w:rsidRPr="00B80386">
        <w:rPr>
          <w:rFonts w:ascii="Calibri" w:hAnsi="Calibri" w:cs="Times New Roman"/>
          <w:lang w:val="sr-Cyrl-RS"/>
        </w:rPr>
        <w:t>.</w:t>
      </w:r>
    </w:p>
    <w:p w14:paraId="5401A1C0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w w:val="102"/>
          <w:lang w:val="sr-Cyrl-RS"/>
        </w:rPr>
      </w:pPr>
    </w:p>
    <w:p w14:paraId="71C97E74" w14:textId="6ABEADAD" w:rsidR="00072A6D" w:rsidRPr="00B80386" w:rsidRDefault="00072A6D" w:rsidP="00B80386">
      <w:pPr>
        <w:pStyle w:val="NoSpacing"/>
        <w:spacing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Члан 1</w:t>
      </w:r>
      <w:r w:rsidR="00193CE9" w:rsidRPr="00B80386">
        <w:rPr>
          <w:rFonts w:ascii="Calibri" w:hAnsi="Calibri" w:cs="Times New Roman"/>
          <w:b/>
          <w:lang w:val="sr-Cyrl-RS"/>
        </w:rPr>
        <w:t>2</w:t>
      </w:r>
      <w:r w:rsidRPr="00B80386">
        <w:rPr>
          <w:rFonts w:ascii="Calibri" w:hAnsi="Calibri" w:cs="Times New Roman"/>
          <w:b/>
          <w:lang w:val="sr-Cyrl-RS"/>
        </w:rPr>
        <w:t>.</w:t>
      </w:r>
    </w:p>
    <w:p w14:paraId="5A050F51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i/>
          <w:lang w:val="sr-Cyrl-RS"/>
        </w:rPr>
      </w:pPr>
      <w:r w:rsidRPr="00B80386">
        <w:rPr>
          <w:rFonts w:ascii="Calibri" w:hAnsi="Calibri" w:cs="Times New Roman"/>
          <w:lang w:val="sr-Cyrl-RS"/>
        </w:rPr>
        <w:t>Позив за седницу садржи предлог дневног реда, место и време одржавања седнице</w:t>
      </w:r>
      <w:r w:rsidRPr="00B80386">
        <w:rPr>
          <w:rFonts w:ascii="Calibri" w:hAnsi="Calibri" w:cs="Times New Roman"/>
          <w:i/>
          <w:lang w:val="sr-Cyrl-RS"/>
        </w:rPr>
        <w:t xml:space="preserve">. </w:t>
      </w:r>
    </w:p>
    <w:p w14:paraId="0F2974EA" w14:textId="77777777" w:rsidR="00072A6D" w:rsidRPr="00B80386" w:rsidRDefault="00072A6D" w:rsidP="00D852D0">
      <w:pPr>
        <w:pStyle w:val="NoSpacing"/>
        <w:tabs>
          <w:tab w:val="left" w:pos="1860"/>
        </w:tabs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ab/>
      </w:r>
    </w:p>
    <w:p w14:paraId="4476EA5B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Позив за седницу доставља се члановима </w:t>
      </w:r>
      <w:r w:rsidR="00000A8B" w:rsidRPr="00B80386">
        <w:rPr>
          <w:rFonts w:ascii="Calibri" w:hAnsi="Calibri" w:cs="Times New Roman"/>
          <w:lang w:val="sr-Cyrl-RS"/>
        </w:rPr>
        <w:t xml:space="preserve">Савета </w:t>
      </w:r>
      <w:r w:rsidRPr="00B80386">
        <w:rPr>
          <w:rFonts w:ascii="Calibri" w:hAnsi="Calibri" w:cs="Times New Roman"/>
          <w:lang w:val="sr-Cyrl-RS"/>
        </w:rPr>
        <w:t xml:space="preserve">најкасније </w:t>
      </w:r>
      <w:r w:rsidR="00000A8B" w:rsidRPr="00B80386">
        <w:rPr>
          <w:rFonts w:ascii="Calibri" w:hAnsi="Calibri" w:cs="Times New Roman"/>
          <w:lang w:val="sr-Cyrl-RS"/>
        </w:rPr>
        <w:t>три</w:t>
      </w:r>
      <w:r w:rsidRPr="00B80386">
        <w:rPr>
          <w:rFonts w:ascii="Calibri" w:hAnsi="Calibri" w:cs="Times New Roman"/>
          <w:lang w:val="sr-Cyrl-RS"/>
        </w:rPr>
        <w:t xml:space="preserve"> дана пре дана одржавања седнице.</w:t>
      </w:r>
    </w:p>
    <w:p w14:paraId="21098B7D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0638F981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i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Позив за седницу може се доставити </w:t>
      </w:r>
      <w:r w:rsidR="003F127D" w:rsidRPr="00B80386">
        <w:rPr>
          <w:rFonts w:ascii="Calibri" w:hAnsi="Calibri" w:cs="Times New Roman"/>
          <w:lang w:val="sr-Cyrl-RS"/>
        </w:rPr>
        <w:t xml:space="preserve"> и другим лицима који својим учешћем могу</w:t>
      </w:r>
      <w:r w:rsidRPr="00B80386">
        <w:rPr>
          <w:rFonts w:ascii="Calibri" w:hAnsi="Calibri" w:cs="Times New Roman"/>
          <w:lang w:val="sr-Cyrl-RS"/>
        </w:rPr>
        <w:t xml:space="preserve"> допринети квалитетнијем обављању задатака</w:t>
      </w:r>
      <w:r w:rsidR="003F127D" w:rsidRPr="00B80386">
        <w:rPr>
          <w:rFonts w:ascii="Calibri" w:hAnsi="Calibri" w:cs="Times New Roman"/>
          <w:lang w:val="sr-Cyrl-RS"/>
        </w:rPr>
        <w:t xml:space="preserve"> Савета</w:t>
      </w:r>
      <w:r w:rsidRPr="00B80386">
        <w:rPr>
          <w:rFonts w:ascii="Calibri" w:hAnsi="Calibri" w:cs="Times New Roman"/>
          <w:lang w:val="sr-Cyrl-RS"/>
        </w:rPr>
        <w:t xml:space="preserve">. </w:t>
      </w:r>
    </w:p>
    <w:p w14:paraId="52C87B17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i/>
          <w:lang w:val="sr-Cyrl-RS"/>
        </w:rPr>
      </w:pPr>
    </w:p>
    <w:p w14:paraId="70270828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Уз позив за седницу доставља се одговарајући материјал. </w:t>
      </w:r>
    </w:p>
    <w:p w14:paraId="2470C877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7770753E" w14:textId="100CC9A0" w:rsidR="00072A6D" w:rsidRPr="00B80386" w:rsidRDefault="00072A6D" w:rsidP="00B80386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lastRenderedPageBreak/>
        <w:t>О благовременом достављању позива за седницу стара се председник</w:t>
      </w:r>
      <w:r w:rsidR="00FF283A" w:rsidRPr="00B80386">
        <w:rPr>
          <w:rFonts w:ascii="Calibri" w:hAnsi="Calibri" w:cs="Times New Roman"/>
          <w:lang w:val="sr-Cyrl-RS"/>
        </w:rPr>
        <w:t xml:space="preserve"> Савета</w:t>
      </w:r>
      <w:r w:rsidRPr="00B80386">
        <w:rPr>
          <w:rFonts w:ascii="Calibri" w:hAnsi="Calibri" w:cs="Times New Roman"/>
          <w:lang w:val="sr-Cyrl-RS"/>
        </w:rPr>
        <w:t>.</w:t>
      </w:r>
    </w:p>
    <w:p w14:paraId="585AE238" w14:textId="559FB3B9" w:rsidR="00072A6D" w:rsidRPr="00B80386" w:rsidRDefault="00072A6D" w:rsidP="00B80386">
      <w:pPr>
        <w:pStyle w:val="NoSpacing"/>
        <w:spacing w:before="120" w:after="120" w:line="240" w:lineRule="auto"/>
        <w:jc w:val="center"/>
        <w:rPr>
          <w:rFonts w:ascii="Calibri" w:hAnsi="Calibri"/>
          <w:b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 </w:t>
      </w:r>
      <w:r w:rsidRPr="00B80386">
        <w:rPr>
          <w:rFonts w:ascii="Calibri" w:hAnsi="Calibri"/>
          <w:b/>
          <w:lang w:val="sr-Cyrl-RS"/>
        </w:rPr>
        <w:t>Члан 1</w:t>
      </w:r>
      <w:r w:rsidR="00FE161F" w:rsidRPr="00B80386">
        <w:rPr>
          <w:rFonts w:ascii="Calibri" w:hAnsi="Calibri"/>
          <w:b/>
          <w:lang w:val="sr-Cyrl-RS"/>
        </w:rPr>
        <w:t>3</w:t>
      </w:r>
      <w:r w:rsidRPr="00B80386">
        <w:rPr>
          <w:rFonts w:ascii="Calibri" w:hAnsi="Calibri"/>
          <w:b/>
          <w:lang w:val="sr-Cyrl-RS"/>
        </w:rPr>
        <w:t>.</w:t>
      </w:r>
    </w:p>
    <w:p w14:paraId="31A5551D" w14:textId="632E3FCB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/>
          <w:lang w:val="sr-Cyrl-RS"/>
        </w:rPr>
      </w:pPr>
      <w:r w:rsidRPr="00B80386">
        <w:rPr>
          <w:rFonts w:ascii="Calibri" w:hAnsi="Calibri"/>
          <w:lang w:val="sr-Cyrl-RS"/>
        </w:rPr>
        <w:t xml:space="preserve">Члан </w:t>
      </w:r>
      <w:r w:rsidR="009B2D82" w:rsidRPr="00B80386">
        <w:rPr>
          <w:rFonts w:ascii="Calibri" w:hAnsi="Calibri" w:cs="Times New Roman"/>
          <w:lang w:val="sr-Cyrl-RS"/>
        </w:rPr>
        <w:t>Савета</w:t>
      </w:r>
      <w:r w:rsidR="009B2D82" w:rsidRPr="00B80386">
        <w:rPr>
          <w:rFonts w:ascii="Calibri" w:hAnsi="Calibri"/>
          <w:lang w:val="sr-Cyrl-RS"/>
        </w:rPr>
        <w:t xml:space="preserve"> </w:t>
      </w:r>
      <w:r w:rsidRPr="00B80386">
        <w:rPr>
          <w:rFonts w:ascii="Calibri" w:hAnsi="Calibri"/>
          <w:lang w:val="sr-Cyrl-RS"/>
        </w:rPr>
        <w:t xml:space="preserve">има право да затражи од председника </w:t>
      </w:r>
      <w:r w:rsidR="00FF283A" w:rsidRPr="00B80386">
        <w:rPr>
          <w:rFonts w:ascii="Calibri" w:hAnsi="Calibri" w:cs="Times New Roman"/>
          <w:lang w:val="sr-Cyrl-RS"/>
        </w:rPr>
        <w:t xml:space="preserve">Савета </w:t>
      </w:r>
      <w:r w:rsidRPr="00B80386">
        <w:rPr>
          <w:rFonts w:ascii="Calibri" w:hAnsi="Calibri"/>
          <w:lang w:val="sr-Cyrl-RS"/>
        </w:rPr>
        <w:t>да закаже седницу</w:t>
      </w:r>
      <w:r w:rsidR="009B2D82" w:rsidRPr="00B80386">
        <w:rPr>
          <w:rFonts w:ascii="Calibri" w:hAnsi="Calibri" w:cs="Times New Roman"/>
          <w:lang w:val="sr-Cyrl-RS"/>
        </w:rPr>
        <w:t xml:space="preserve"> Савета</w:t>
      </w:r>
      <w:r w:rsidRPr="00B80386">
        <w:rPr>
          <w:rFonts w:ascii="Calibri" w:hAnsi="Calibri"/>
          <w:lang w:val="sr-Cyrl-RS"/>
        </w:rPr>
        <w:t xml:space="preserve">. </w:t>
      </w:r>
    </w:p>
    <w:p w14:paraId="2EBEFA0D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/>
          <w:lang w:val="sr-Cyrl-RS"/>
        </w:rPr>
      </w:pPr>
    </w:p>
    <w:p w14:paraId="2469B804" w14:textId="3788AC79" w:rsidR="00072A6D" w:rsidRPr="00B80386" w:rsidRDefault="00072A6D" w:rsidP="00B80386">
      <w:pPr>
        <w:pStyle w:val="NoSpacing"/>
        <w:spacing w:after="240" w:line="240" w:lineRule="auto"/>
        <w:jc w:val="both"/>
        <w:rPr>
          <w:rFonts w:ascii="Calibri" w:hAnsi="Calibri"/>
          <w:lang w:val="sr-Cyrl-RS"/>
        </w:rPr>
      </w:pPr>
      <w:r w:rsidRPr="00B80386">
        <w:rPr>
          <w:rFonts w:ascii="Calibri" w:hAnsi="Calibri"/>
          <w:lang w:val="sr-Cyrl-RS"/>
        </w:rPr>
        <w:t>Захтев за заказивање седнице мора бити образложен и мора</w:t>
      </w:r>
      <w:r w:rsidR="009B2D82" w:rsidRPr="00B80386">
        <w:rPr>
          <w:rFonts w:ascii="Calibri" w:hAnsi="Calibri"/>
          <w:lang w:val="sr-Cyrl-RS"/>
        </w:rPr>
        <w:t xml:space="preserve"> да садрж</w:t>
      </w:r>
      <w:r w:rsidRPr="00B80386">
        <w:rPr>
          <w:rFonts w:ascii="Calibri" w:hAnsi="Calibri"/>
          <w:lang w:val="sr-Cyrl-RS"/>
        </w:rPr>
        <w:t xml:space="preserve">и предлог дневног реда. </w:t>
      </w:r>
    </w:p>
    <w:p w14:paraId="1A2E7FD2" w14:textId="77777777" w:rsidR="00D852D0" w:rsidRPr="00B80386" w:rsidRDefault="00072A6D" w:rsidP="00D852D0">
      <w:pPr>
        <w:pStyle w:val="NoSpacing"/>
        <w:spacing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V</w:t>
      </w:r>
      <w:r w:rsidR="0020360F" w:rsidRPr="00B80386">
        <w:rPr>
          <w:rFonts w:ascii="Calibri" w:hAnsi="Calibri" w:cs="Times New Roman"/>
          <w:b/>
          <w:lang w:val="sr-Cyrl-RS"/>
        </w:rPr>
        <w:t>I</w:t>
      </w:r>
    </w:p>
    <w:p w14:paraId="58FD7864" w14:textId="6CC2D8EC" w:rsidR="00072A6D" w:rsidRPr="00B80386" w:rsidRDefault="00072A6D" w:rsidP="00B80386">
      <w:pPr>
        <w:pStyle w:val="NoSpacing"/>
        <w:spacing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ТОК СЕДНИЦЕ</w:t>
      </w:r>
    </w:p>
    <w:p w14:paraId="2285EBA5" w14:textId="0A08D62A" w:rsidR="00072A6D" w:rsidRPr="00B80386" w:rsidRDefault="00072A6D" w:rsidP="00B80386">
      <w:pPr>
        <w:pStyle w:val="NoSpacing"/>
        <w:spacing w:before="120"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Члан 1</w:t>
      </w:r>
      <w:r w:rsidR="00FE161F" w:rsidRPr="00B80386">
        <w:rPr>
          <w:rFonts w:ascii="Calibri" w:hAnsi="Calibri" w:cs="Times New Roman"/>
          <w:b/>
          <w:lang w:val="sr-Cyrl-RS"/>
        </w:rPr>
        <w:t>4</w:t>
      </w:r>
      <w:r w:rsidRPr="00B80386">
        <w:rPr>
          <w:rFonts w:ascii="Calibri" w:hAnsi="Calibri" w:cs="Times New Roman"/>
          <w:b/>
          <w:lang w:val="sr-Cyrl-RS"/>
        </w:rPr>
        <w:t xml:space="preserve">. </w:t>
      </w:r>
    </w:p>
    <w:p w14:paraId="06ADCF0B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Седницом председава председник</w:t>
      </w:r>
      <w:r w:rsidR="009B2D82" w:rsidRPr="00B80386">
        <w:rPr>
          <w:rFonts w:ascii="Calibri" w:hAnsi="Calibri" w:cs="Times New Roman"/>
          <w:lang w:val="sr-Cyrl-RS"/>
        </w:rPr>
        <w:t xml:space="preserve"> Савета</w:t>
      </w:r>
      <w:r w:rsidRPr="00B80386">
        <w:rPr>
          <w:rFonts w:ascii="Calibri" w:hAnsi="Calibri" w:cs="Times New Roman"/>
          <w:lang w:val="sr-Cyrl-RS"/>
        </w:rPr>
        <w:t xml:space="preserve">. </w:t>
      </w:r>
    </w:p>
    <w:p w14:paraId="54EC9204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12AA8610" w14:textId="7B564479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Председник </w:t>
      </w:r>
      <w:r w:rsidR="00FF283A" w:rsidRPr="00B80386">
        <w:rPr>
          <w:rFonts w:ascii="Calibri" w:hAnsi="Calibri" w:cs="Times New Roman"/>
          <w:lang w:val="sr-Cyrl-RS"/>
        </w:rPr>
        <w:t xml:space="preserve">Савета </w:t>
      </w:r>
      <w:r w:rsidRPr="00B80386">
        <w:rPr>
          <w:rFonts w:ascii="Calibri" w:hAnsi="Calibri" w:cs="Times New Roman"/>
          <w:lang w:val="sr-Cyrl-RS"/>
        </w:rPr>
        <w:t xml:space="preserve">утврђује да ли седници присуствује већина чланова. </w:t>
      </w:r>
    </w:p>
    <w:p w14:paraId="32E5C8CA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3454B0F8" w14:textId="378DD6E9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Након што утврди да седници присуствује већина чланова, председник </w:t>
      </w:r>
      <w:r w:rsidR="00FF283A" w:rsidRPr="00B80386">
        <w:rPr>
          <w:rFonts w:ascii="Calibri" w:hAnsi="Calibri" w:cs="Times New Roman"/>
          <w:lang w:val="sr-Cyrl-RS"/>
        </w:rPr>
        <w:t xml:space="preserve">Савета </w:t>
      </w:r>
      <w:r w:rsidRPr="00B80386">
        <w:rPr>
          <w:rFonts w:ascii="Calibri" w:hAnsi="Calibri" w:cs="Times New Roman"/>
          <w:lang w:val="sr-Cyrl-RS"/>
        </w:rPr>
        <w:t xml:space="preserve">отвара седницу. </w:t>
      </w:r>
    </w:p>
    <w:p w14:paraId="3015EDCA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5450341A" w14:textId="577A7359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Уколико утврди да нема кворума, председник </w:t>
      </w:r>
      <w:r w:rsidR="00FF283A" w:rsidRPr="00B80386">
        <w:rPr>
          <w:rFonts w:ascii="Calibri" w:hAnsi="Calibri" w:cs="Times New Roman"/>
          <w:lang w:val="sr-Cyrl-RS"/>
        </w:rPr>
        <w:t xml:space="preserve">Савета </w:t>
      </w:r>
      <w:r w:rsidRPr="00B80386">
        <w:rPr>
          <w:rFonts w:ascii="Calibri" w:hAnsi="Calibri" w:cs="Times New Roman"/>
          <w:lang w:val="sr-Cyrl-RS"/>
        </w:rPr>
        <w:t xml:space="preserve">одлаже седницу и заказује нову седницу која се одржава у року од два дана. </w:t>
      </w:r>
    </w:p>
    <w:p w14:paraId="23EB9B7E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20B906A5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Ако се ни на одложеној седници не постигне кворум, заказује се нова седница на начин предвиђен овим пословником.</w:t>
      </w:r>
    </w:p>
    <w:p w14:paraId="7540A18F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 </w:t>
      </w:r>
    </w:p>
    <w:p w14:paraId="76AF7DEB" w14:textId="0712869D" w:rsidR="00072A6D" w:rsidRPr="00B80386" w:rsidRDefault="00072A6D" w:rsidP="00B80386">
      <w:pPr>
        <w:pStyle w:val="NoSpacing"/>
        <w:spacing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Члан 1</w:t>
      </w:r>
      <w:r w:rsidR="00FE161F" w:rsidRPr="00B80386">
        <w:rPr>
          <w:rFonts w:ascii="Calibri" w:hAnsi="Calibri" w:cs="Times New Roman"/>
          <w:b/>
          <w:lang w:val="sr-Cyrl-RS"/>
        </w:rPr>
        <w:t>5</w:t>
      </w:r>
      <w:r w:rsidRPr="00B80386">
        <w:rPr>
          <w:rFonts w:ascii="Calibri" w:hAnsi="Calibri" w:cs="Times New Roman"/>
          <w:b/>
          <w:lang w:val="sr-Cyrl-RS"/>
        </w:rPr>
        <w:t xml:space="preserve">. </w:t>
      </w:r>
    </w:p>
    <w:p w14:paraId="457E8D51" w14:textId="0FA7FAD9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w w:val="102"/>
          <w:lang w:val="sr-Cyrl-RS"/>
        </w:rPr>
      </w:pPr>
      <w:r w:rsidRPr="00B80386">
        <w:rPr>
          <w:rFonts w:ascii="Calibri" w:hAnsi="Calibri" w:cs="Times New Roman"/>
          <w:w w:val="102"/>
          <w:lang w:val="sr-Cyrl-RS"/>
        </w:rPr>
        <w:t xml:space="preserve">У случају спречености да присуствује седници, члан </w:t>
      </w:r>
      <w:r w:rsidR="00DD7196" w:rsidRPr="00B80386">
        <w:rPr>
          <w:rFonts w:ascii="Calibri" w:hAnsi="Calibri" w:cs="Times New Roman"/>
          <w:w w:val="102"/>
          <w:lang w:val="sr-Cyrl-RS"/>
        </w:rPr>
        <w:t>Савета</w:t>
      </w:r>
      <w:r w:rsidRPr="00B80386">
        <w:rPr>
          <w:rFonts w:ascii="Calibri" w:hAnsi="Calibri" w:cs="Times New Roman"/>
          <w:w w:val="102"/>
          <w:lang w:val="sr-Cyrl-RS"/>
        </w:rPr>
        <w:t xml:space="preserve"> је дужан да обавести председника </w:t>
      </w:r>
      <w:r w:rsidR="00FF283A" w:rsidRPr="00B80386">
        <w:rPr>
          <w:rFonts w:ascii="Calibri" w:hAnsi="Calibri" w:cs="Times New Roman"/>
          <w:lang w:val="sr-Cyrl-RS"/>
        </w:rPr>
        <w:t xml:space="preserve">Савета </w:t>
      </w:r>
      <w:r w:rsidRPr="00B80386">
        <w:rPr>
          <w:rFonts w:ascii="Calibri" w:hAnsi="Calibri" w:cs="Times New Roman"/>
          <w:w w:val="102"/>
          <w:lang w:val="sr-Cyrl-RS"/>
        </w:rPr>
        <w:t xml:space="preserve">најкасније један дан пре одржавања седнице. </w:t>
      </w:r>
    </w:p>
    <w:p w14:paraId="5ACF9922" w14:textId="77777777" w:rsidR="00072A6D" w:rsidRPr="00B80386" w:rsidRDefault="00072A6D" w:rsidP="00D852D0">
      <w:pPr>
        <w:pStyle w:val="NoSpacing"/>
        <w:spacing w:line="240" w:lineRule="auto"/>
        <w:rPr>
          <w:rFonts w:ascii="Calibri" w:hAnsi="Calibri" w:cs="Times New Roman"/>
          <w:b/>
          <w:w w:val="102"/>
          <w:lang w:val="sr-Cyrl-RS"/>
        </w:rPr>
      </w:pPr>
    </w:p>
    <w:p w14:paraId="5250F648" w14:textId="66813D1E" w:rsidR="00072A6D" w:rsidRPr="00B80386" w:rsidRDefault="00072A6D" w:rsidP="00B80386">
      <w:pPr>
        <w:pStyle w:val="NoSpacing"/>
        <w:spacing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Члан 1</w:t>
      </w:r>
      <w:r w:rsidR="00FE161F" w:rsidRPr="00B80386">
        <w:rPr>
          <w:rFonts w:ascii="Calibri" w:hAnsi="Calibri" w:cs="Times New Roman"/>
          <w:b/>
          <w:lang w:val="sr-Cyrl-RS"/>
        </w:rPr>
        <w:t>6</w:t>
      </w:r>
      <w:r w:rsidRPr="00B80386">
        <w:rPr>
          <w:rFonts w:ascii="Calibri" w:hAnsi="Calibri" w:cs="Times New Roman"/>
          <w:b/>
          <w:lang w:val="sr-Cyrl-RS"/>
        </w:rPr>
        <w:t>.</w:t>
      </w:r>
    </w:p>
    <w:p w14:paraId="070514E2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/>
          <w:lang w:val="sr-Cyrl-RS"/>
        </w:rPr>
        <w:t>Пре утврђивања дневног реда, приступа се усвајању</w:t>
      </w:r>
      <w:r w:rsidR="00675609" w:rsidRPr="00B80386">
        <w:rPr>
          <w:rFonts w:ascii="Calibri" w:hAnsi="Calibri"/>
          <w:lang w:val="sr-Cyrl-RS"/>
        </w:rPr>
        <w:t xml:space="preserve"> записника са претходне седнице.</w:t>
      </w:r>
      <w:r w:rsidRPr="00B80386">
        <w:rPr>
          <w:rFonts w:ascii="Calibri" w:hAnsi="Calibri" w:cs="Times New Roman"/>
          <w:lang w:val="sr-Cyrl-RS"/>
        </w:rPr>
        <w:t xml:space="preserve"> </w:t>
      </w:r>
    </w:p>
    <w:p w14:paraId="68FEC4B7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/>
          <w:lang w:val="sr-Cyrl-RS"/>
        </w:rPr>
      </w:pPr>
    </w:p>
    <w:p w14:paraId="10CD9D8A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/>
          <w:lang w:val="sr-Cyrl-RS"/>
        </w:rPr>
      </w:pPr>
      <w:r w:rsidRPr="00B80386">
        <w:rPr>
          <w:rFonts w:ascii="Calibri" w:hAnsi="Calibri"/>
          <w:lang w:val="sr-Cyrl-RS"/>
        </w:rPr>
        <w:t xml:space="preserve">Члан </w:t>
      </w:r>
      <w:r w:rsidR="00655A62" w:rsidRPr="00B80386">
        <w:rPr>
          <w:rFonts w:ascii="Calibri" w:hAnsi="Calibri" w:cs="Times New Roman"/>
          <w:lang w:val="sr-Cyrl-RS"/>
        </w:rPr>
        <w:t>Савета</w:t>
      </w:r>
      <w:r w:rsidR="00655A62" w:rsidRPr="00B80386">
        <w:rPr>
          <w:rFonts w:ascii="Calibri" w:hAnsi="Calibri"/>
          <w:lang w:val="sr-Cyrl-RS"/>
        </w:rPr>
        <w:t xml:space="preserve"> </w:t>
      </w:r>
      <w:r w:rsidRPr="00B80386">
        <w:rPr>
          <w:rFonts w:ascii="Calibri" w:hAnsi="Calibri"/>
          <w:lang w:val="sr-Cyrl-RS"/>
        </w:rPr>
        <w:t xml:space="preserve">може ставити примедбе на записник, писаним путем пре седнице или усмено на самој седници. </w:t>
      </w:r>
    </w:p>
    <w:p w14:paraId="3B2170AE" w14:textId="77777777" w:rsidR="006648D5" w:rsidRPr="00B80386" w:rsidRDefault="006648D5" w:rsidP="00D852D0">
      <w:pPr>
        <w:pStyle w:val="NoSpacing"/>
        <w:spacing w:line="240" w:lineRule="auto"/>
        <w:jc w:val="both"/>
        <w:rPr>
          <w:rFonts w:ascii="Calibri" w:hAnsi="Calibri"/>
          <w:lang w:val="sr-Cyrl-RS"/>
        </w:rPr>
      </w:pPr>
    </w:p>
    <w:p w14:paraId="0CEC89DF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/>
          <w:lang w:val="sr-Cyrl-RS"/>
        </w:rPr>
      </w:pPr>
      <w:r w:rsidRPr="00B80386">
        <w:rPr>
          <w:rFonts w:ascii="Calibri" w:hAnsi="Calibri"/>
          <w:lang w:val="sr-Cyrl-RS"/>
        </w:rPr>
        <w:t xml:space="preserve">О изнетим примедбама на записник, </w:t>
      </w:r>
      <w:r w:rsidR="001877F6" w:rsidRPr="00B80386">
        <w:rPr>
          <w:rFonts w:ascii="Calibri" w:hAnsi="Calibri" w:cs="Times New Roman"/>
          <w:lang w:val="sr-Cyrl-RS"/>
        </w:rPr>
        <w:t>Савет</w:t>
      </w:r>
      <w:r w:rsidR="001877F6" w:rsidRPr="00B80386">
        <w:rPr>
          <w:rFonts w:ascii="Calibri" w:hAnsi="Calibri"/>
          <w:lang w:val="sr-Cyrl-RS"/>
        </w:rPr>
        <w:t xml:space="preserve"> </w:t>
      </w:r>
      <w:r w:rsidR="00B03C03" w:rsidRPr="00B80386">
        <w:rPr>
          <w:rFonts w:ascii="Calibri" w:hAnsi="Calibri"/>
          <w:lang w:val="sr-Cyrl-RS"/>
        </w:rPr>
        <w:t>одлучује редом којим су изнете</w:t>
      </w:r>
      <w:r w:rsidRPr="00B80386">
        <w:rPr>
          <w:rFonts w:ascii="Calibri" w:hAnsi="Calibri"/>
          <w:lang w:val="sr-Cyrl-RS"/>
        </w:rPr>
        <w:t xml:space="preserve"> на седници.</w:t>
      </w:r>
    </w:p>
    <w:p w14:paraId="6971EE80" w14:textId="77777777" w:rsidR="006648D5" w:rsidRPr="00B80386" w:rsidRDefault="006648D5" w:rsidP="00D852D0">
      <w:pPr>
        <w:pStyle w:val="NoSpacing"/>
        <w:spacing w:line="240" w:lineRule="auto"/>
        <w:jc w:val="both"/>
        <w:rPr>
          <w:rFonts w:ascii="Calibri" w:hAnsi="Calibri"/>
          <w:lang w:val="sr-Cyrl-RS"/>
        </w:rPr>
      </w:pPr>
    </w:p>
    <w:p w14:paraId="52D79112" w14:textId="3A4EFE52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/>
          <w:lang w:val="sr-Cyrl-RS"/>
        </w:rPr>
      </w:pPr>
      <w:r w:rsidRPr="00B80386">
        <w:rPr>
          <w:rFonts w:ascii="Calibri" w:hAnsi="Calibri"/>
          <w:lang w:val="sr-Cyrl-RS"/>
        </w:rPr>
        <w:t xml:space="preserve">Након одлучивања о примедбама на записник, председник </w:t>
      </w:r>
      <w:r w:rsidR="00FF283A" w:rsidRPr="00B80386">
        <w:rPr>
          <w:rFonts w:ascii="Calibri" w:hAnsi="Calibri" w:cs="Times New Roman"/>
          <w:lang w:val="sr-Cyrl-RS"/>
        </w:rPr>
        <w:t xml:space="preserve">Савета </w:t>
      </w:r>
      <w:r w:rsidRPr="00B80386">
        <w:rPr>
          <w:rFonts w:ascii="Calibri" w:hAnsi="Calibri"/>
          <w:lang w:val="sr-Cyrl-RS"/>
        </w:rPr>
        <w:t>констатује да је записник усвојен у предложеном тексту, односно са прихваћеним примедбама.</w:t>
      </w:r>
    </w:p>
    <w:p w14:paraId="79A32628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b/>
          <w:lang w:val="sr-Cyrl-RS"/>
        </w:rPr>
      </w:pPr>
    </w:p>
    <w:p w14:paraId="02FBB55C" w14:textId="77777777" w:rsidR="00072A6D" w:rsidRPr="00B80386" w:rsidRDefault="00072A6D" w:rsidP="00B80386">
      <w:pPr>
        <w:pStyle w:val="NoSpacing"/>
        <w:spacing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Члан 1</w:t>
      </w:r>
      <w:r w:rsidR="00FE161F" w:rsidRPr="00B80386">
        <w:rPr>
          <w:rFonts w:ascii="Calibri" w:hAnsi="Calibri" w:cs="Times New Roman"/>
          <w:b/>
          <w:lang w:val="sr-Cyrl-RS"/>
        </w:rPr>
        <w:t>7</w:t>
      </w:r>
      <w:r w:rsidRPr="00B80386">
        <w:rPr>
          <w:rFonts w:ascii="Calibri" w:hAnsi="Calibri" w:cs="Times New Roman"/>
          <w:b/>
          <w:lang w:val="sr-Cyrl-RS"/>
        </w:rPr>
        <w:t xml:space="preserve">. </w:t>
      </w:r>
    </w:p>
    <w:p w14:paraId="1A24EA79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Дневни ред утврђује</w:t>
      </w:r>
      <w:r w:rsidR="001877F6" w:rsidRPr="00B80386">
        <w:rPr>
          <w:rFonts w:ascii="Calibri" w:hAnsi="Calibri" w:cs="Times New Roman"/>
          <w:lang w:val="sr-Cyrl-RS"/>
        </w:rPr>
        <w:t xml:space="preserve"> Савет</w:t>
      </w:r>
      <w:r w:rsidRPr="00B80386">
        <w:rPr>
          <w:rFonts w:ascii="Calibri" w:hAnsi="Calibri" w:cs="Times New Roman"/>
          <w:lang w:val="sr-Cyrl-RS"/>
        </w:rPr>
        <w:t>.</w:t>
      </w:r>
    </w:p>
    <w:p w14:paraId="1543DCE8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770AD80B" w14:textId="4A972A0E" w:rsidR="00072A6D" w:rsidRDefault="00072A6D" w:rsidP="00D852D0">
      <w:pPr>
        <w:pStyle w:val="NoSpacing"/>
        <w:spacing w:line="240" w:lineRule="auto"/>
        <w:jc w:val="both"/>
        <w:rPr>
          <w:rFonts w:ascii="Calibri" w:hAnsi="Calibri"/>
          <w:lang w:val="sr-Cyrl-RS"/>
        </w:rPr>
      </w:pPr>
      <w:r w:rsidRPr="00B80386">
        <w:rPr>
          <w:rFonts w:ascii="Calibri" w:hAnsi="Calibri"/>
          <w:lang w:val="sr-Cyrl-RS"/>
        </w:rPr>
        <w:t>Право да предложи измену или допуну дневног реда има сваки члан</w:t>
      </w:r>
      <w:r w:rsidR="001877F6" w:rsidRPr="00B80386">
        <w:rPr>
          <w:rFonts w:ascii="Calibri" w:hAnsi="Calibri" w:cs="Times New Roman"/>
          <w:lang w:val="sr-Cyrl-RS"/>
        </w:rPr>
        <w:t xml:space="preserve"> Савета</w:t>
      </w:r>
      <w:r w:rsidRPr="00B80386">
        <w:rPr>
          <w:rFonts w:ascii="Calibri" w:hAnsi="Calibri"/>
          <w:lang w:val="sr-Cyrl-RS"/>
        </w:rPr>
        <w:t xml:space="preserve">. </w:t>
      </w:r>
    </w:p>
    <w:p w14:paraId="24354017" w14:textId="77777777" w:rsidR="005147C6" w:rsidRPr="00B80386" w:rsidRDefault="005147C6" w:rsidP="00D852D0">
      <w:pPr>
        <w:pStyle w:val="NoSpacing"/>
        <w:spacing w:line="240" w:lineRule="auto"/>
        <w:jc w:val="both"/>
        <w:rPr>
          <w:rFonts w:ascii="Calibri" w:hAnsi="Calibri"/>
          <w:lang w:val="sr-Cyrl-RS"/>
        </w:rPr>
      </w:pPr>
    </w:p>
    <w:p w14:paraId="760F0791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/>
          <w:lang w:val="sr-Cyrl-RS"/>
        </w:rPr>
      </w:pPr>
      <w:r w:rsidRPr="00B80386">
        <w:rPr>
          <w:rFonts w:ascii="Calibri" w:hAnsi="Calibri"/>
          <w:lang w:val="sr-Cyrl-RS"/>
        </w:rPr>
        <w:lastRenderedPageBreak/>
        <w:t>О предлозима за измену или допуну дневног реда одлучује се без расправе</w:t>
      </w:r>
      <w:r w:rsidR="006648D5" w:rsidRPr="00B80386">
        <w:rPr>
          <w:rFonts w:ascii="Calibri" w:hAnsi="Calibri"/>
          <w:lang w:val="sr-Cyrl-RS"/>
        </w:rPr>
        <w:t>,</w:t>
      </w:r>
      <w:r w:rsidRPr="00B80386">
        <w:rPr>
          <w:rFonts w:ascii="Calibri" w:hAnsi="Calibri"/>
          <w:lang w:val="sr-Cyrl-RS"/>
        </w:rPr>
        <w:t xml:space="preserve"> редом којим су изнети на седници. </w:t>
      </w:r>
    </w:p>
    <w:p w14:paraId="39A24355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/>
          <w:lang w:val="sr-Cyrl-RS"/>
        </w:rPr>
      </w:pPr>
    </w:p>
    <w:p w14:paraId="20FDDEE2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/>
          <w:lang w:val="sr-Cyrl-RS"/>
        </w:rPr>
      </w:pPr>
      <w:r w:rsidRPr="00B80386">
        <w:rPr>
          <w:rFonts w:ascii="Calibri" w:hAnsi="Calibri"/>
          <w:lang w:val="sr-Cyrl-RS"/>
        </w:rPr>
        <w:t xml:space="preserve">Након изјашњења о предлозима за измену, односно допуну дневног реда, </w:t>
      </w:r>
      <w:r w:rsidR="001877F6" w:rsidRPr="00B80386">
        <w:rPr>
          <w:rFonts w:ascii="Calibri" w:hAnsi="Calibri" w:cs="Times New Roman"/>
          <w:lang w:val="sr-Cyrl-RS"/>
        </w:rPr>
        <w:t>Савет</w:t>
      </w:r>
      <w:r w:rsidR="001877F6" w:rsidRPr="00B80386">
        <w:rPr>
          <w:rFonts w:ascii="Calibri" w:hAnsi="Calibri"/>
          <w:lang w:val="sr-Cyrl-RS"/>
        </w:rPr>
        <w:t xml:space="preserve"> </w:t>
      </w:r>
      <w:r w:rsidRPr="00B80386">
        <w:rPr>
          <w:rFonts w:ascii="Calibri" w:hAnsi="Calibri"/>
          <w:lang w:val="sr-Cyrl-RS"/>
        </w:rPr>
        <w:t xml:space="preserve">гласа о усвајању дневног реда у целини. </w:t>
      </w:r>
    </w:p>
    <w:p w14:paraId="465C571F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5F8723FD" w14:textId="037F5F11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Председник </w:t>
      </w:r>
      <w:r w:rsidR="00FF283A" w:rsidRPr="00B80386">
        <w:rPr>
          <w:rFonts w:ascii="Calibri" w:hAnsi="Calibri" w:cs="Times New Roman"/>
          <w:lang w:val="sr-Cyrl-RS"/>
        </w:rPr>
        <w:t xml:space="preserve">Савета </w:t>
      </w:r>
      <w:r w:rsidRPr="00B80386">
        <w:rPr>
          <w:rFonts w:ascii="Calibri" w:hAnsi="Calibri" w:cs="Times New Roman"/>
          <w:lang w:val="sr-Cyrl-RS"/>
        </w:rPr>
        <w:t xml:space="preserve">проглашава коначно утврђени дневни ред седнице и отвара расправу по појединим тачкама дневног реда. </w:t>
      </w:r>
    </w:p>
    <w:p w14:paraId="5E7C980B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2EFC68E0" w14:textId="5D001061" w:rsidR="00072A6D" w:rsidRPr="00B80386" w:rsidRDefault="00072A6D" w:rsidP="00B80386">
      <w:pPr>
        <w:pStyle w:val="NoSpacing"/>
        <w:spacing w:after="120" w:line="240" w:lineRule="auto"/>
        <w:jc w:val="center"/>
        <w:rPr>
          <w:rFonts w:ascii="Calibri" w:hAnsi="Calibri"/>
          <w:b/>
          <w:lang w:val="sr-Cyrl-RS"/>
        </w:rPr>
      </w:pPr>
      <w:r w:rsidRPr="00B80386">
        <w:rPr>
          <w:rFonts w:ascii="Calibri" w:hAnsi="Calibri"/>
          <w:b/>
          <w:lang w:val="sr-Cyrl-RS"/>
        </w:rPr>
        <w:t>Члан 1</w:t>
      </w:r>
      <w:r w:rsidR="00FE161F" w:rsidRPr="00B80386">
        <w:rPr>
          <w:rFonts w:ascii="Calibri" w:hAnsi="Calibri"/>
          <w:b/>
          <w:lang w:val="sr-Cyrl-RS"/>
        </w:rPr>
        <w:t>8</w:t>
      </w:r>
      <w:r w:rsidRPr="00B80386">
        <w:rPr>
          <w:rFonts w:ascii="Calibri" w:hAnsi="Calibri"/>
          <w:b/>
          <w:lang w:val="sr-Cyrl-RS"/>
        </w:rPr>
        <w:t>.</w:t>
      </w:r>
    </w:p>
    <w:p w14:paraId="245020A2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У разматрању тачака дневног реда равноправно учествују сви чланови</w:t>
      </w:r>
      <w:r w:rsidR="0032330F" w:rsidRPr="00B80386">
        <w:rPr>
          <w:rFonts w:ascii="Calibri" w:hAnsi="Calibri" w:cs="Times New Roman"/>
          <w:lang w:val="sr-Cyrl-RS"/>
        </w:rPr>
        <w:t xml:space="preserve"> Савета</w:t>
      </w:r>
      <w:r w:rsidRPr="00B80386">
        <w:rPr>
          <w:rFonts w:ascii="Calibri" w:hAnsi="Calibri" w:cs="Times New Roman"/>
          <w:lang w:val="sr-Cyrl-RS"/>
        </w:rPr>
        <w:t xml:space="preserve">. </w:t>
      </w:r>
    </w:p>
    <w:p w14:paraId="3100B6BA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036EC92D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/>
          <w:lang w:val="sr-Cyrl-RS"/>
        </w:rPr>
      </w:pPr>
      <w:r w:rsidRPr="00B80386">
        <w:rPr>
          <w:rFonts w:ascii="Calibri" w:hAnsi="Calibri"/>
          <w:lang w:val="sr-Cyrl-RS"/>
        </w:rPr>
        <w:t xml:space="preserve">Председник </w:t>
      </w:r>
      <w:r w:rsidR="00DD7196" w:rsidRPr="00B80386">
        <w:rPr>
          <w:rFonts w:ascii="Calibri" w:hAnsi="Calibri"/>
          <w:lang w:val="sr-Cyrl-RS"/>
        </w:rPr>
        <w:t>Савета</w:t>
      </w:r>
      <w:r w:rsidRPr="00B80386">
        <w:rPr>
          <w:rFonts w:ascii="Calibri" w:hAnsi="Calibri"/>
          <w:lang w:val="sr-Cyrl-RS"/>
        </w:rPr>
        <w:t xml:space="preserve">, предлагач тачке или известилац, кратко извештава по тачки дневног реда и предлаже начин даљег поступања. </w:t>
      </w:r>
    </w:p>
    <w:p w14:paraId="4C288163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w w:val="102"/>
          <w:lang w:val="sr-Cyrl-RS"/>
        </w:rPr>
      </w:pPr>
    </w:p>
    <w:p w14:paraId="0488F221" w14:textId="7EC815FA" w:rsidR="00D80E27" w:rsidRPr="00B80386" w:rsidRDefault="00C660F1" w:rsidP="00B80386">
      <w:pPr>
        <w:pStyle w:val="NoSpacing"/>
        <w:spacing w:before="120" w:line="240" w:lineRule="auto"/>
        <w:jc w:val="both"/>
        <w:rPr>
          <w:rFonts w:ascii="Calibri" w:hAnsi="Calibri" w:cs="Times New Roman"/>
          <w:w w:val="102"/>
          <w:lang w:val="sr-Cyrl-RS"/>
        </w:rPr>
      </w:pPr>
      <w:r w:rsidRPr="00B80386">
        <w:rPr>
          <w:rFonts w:ascii="Calibri" w:hAnsi="Calibri" w:cs="Times New Roman"/>
          <w:w w:val="102"/>
          <w:lang w:val="sr-Cyrl-RS"/>
        </w:rPr>
        <w:t>Позвана лица која нису чланови Савета могу учествовати у расправи</w:t>
      </w:r>
      <w:r w:rsidR="00D80E27" w:rsidRPr="00B80386">
        <w:rPr>
          <w:rFonts w:ascii="Calibri" w:hAnsi="Calibri" w:cs="Times New Roman"/>
          <w:w w:val="102"/>
          <w:lang w:val="sr-Cyrl-RS"/>
        </w:rPr>
        <w:t>, без права одлучивања.</w:t>
      </w:r>
    </w:p>
    <w:p w14:paraId="47A2D4FD" w14:textId="6FBB480D" w:rsidR="00072A6D" w:rsidRPr="00B80386" w:rsidRDefault="00072A6D" w:rsidP="001A00F1">
      <w:pPr>
        <w:pStyle w:val="NoSpacing"/>
        <w:spacing w:before="240"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 xml:space="preserve">Члан 19. </w:t>
      </w:r>
    </w:p>
    <w:p w14:paraId="4CD1C427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/>
          <w:lang w:val="sr-Cyrl-RS"/>
        </w:rPr>
      </w:pPr>
      <w:r w:rsidRPr="00B80386">
        <w:rPr>
          <w:rFonts w:ascii="Calibri" w:hAnsi="Calibri"/>
          <w:lang w:val="sr-Cyrl-RS"/>
        </w:rPr>
        <w:t xml:space="preserve">Пошто утврди да је расправа по тачки дневног реда окончана, председник </w:t>
      </w:r>
      <w:r w:rsidR="00D83376" w:rsidRPr="00B80386">
        <w:rPr>
          <w:rFonts w:ascii="Calibri" w:hAnsi="Calibri" w:cs="Times New Roman"/>
          <w:lang w:val="sr-Cyrl-RS"/>
        </w:rPr>
        <w:t>Савета</w:t>
      </w:r>
      <w:r w:rsidR="00D83376" w:rsidRPr="00B80386">
        <w:rPr>
          <w:rFonts w:ascii="Calibri" w:hAnsi="Calibri"/>
          <w:lang w:val="sr-Cyrl-RS"/>
        </w:rPr>
        <w:t xml:space="preserve"> </w:t>
      </w:r>
      <w:r w:rsidRPr="00B80386">
        <w:rPr>
          <w:rFonts w:ascii="Calibri" w:hAnsi="Calibri"/>
          <w:lang w:val="sr-Cyrl-RS"/>
        </w:rPr>
        <w:t xml:space="preserve">закључује расправу о тој тачки, након чега се прелази на одлучивање. </w:t>
      </w:r>
    </w:p>
    <w:p w14:paraId="265EE8A2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/>
          <w:lang w:val="sr-Cyrl-RS"/>
        </w:rPr>
      </w:pPr>
    </w:p>
    <w:p w14:paraId="3F45189E" w14:textId="3B776DC7" w:rsidR="00072A6D" w:rsidRPr="00B80386" w:rsidRDefault="00072A6D" w:rsidP="00B80386">
      <w:pPr>
        <w:pStyle w:val="NoSpacing"/>
        <w:spacing w:after="120" w:line="240" w:lineRule="auto"/>
        <w:jc w:val="both"/>
        <w:rPr>
          <w:rFonts w:ascii="Calibri" w:hAnsi="Calibri"/>
          <w:lang w:val="sr-Cyrl-RS"/>
        </w:rPr>
      </w:pPr>
      <w:r w:rsidRPr="00B80386">
        <w:rPr>
          <w:rFonts w:ascii="Calibri" w:hAnsi="Calibri"/>
          <w:lang w:val="sr-Cyrl-RS"/>
        </w:rPr>
        <w:t>Уколико је изнето више предлога у оквиру једне тачке дневног реда, гласа се редом којим су предлози изнети на седници.</w:t>
      </w:r>
    </w:p>
    <w:p w14:paraId="7B96563E" w14:textId="31E50ED9" w:rsidR="00072A6D" w:rsidRPr="00B80386" w:rsidRDefault="00072A6D" w:rsidP="001A00F1">
      <w:pPr>
        <w:pStyle w:val="NoSpacing"/>
        <w:spacing w:before="240"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 xml:space="preserve">Члан 20. </w:t>
      </w:r>
    </w:p>
    <w:p w14:paraId="51778295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О сваком питању о којем се расправља на седници доноси се закључак, мишљење или препорука, већином гласова чланова</w:t>
      </w:r>
      <w:r w:rsidR="00D83376" w:rsidRPr="00B80386">
        <w:rPr>
          <w:rFonts w:ascii="Calibri" w:hAnsi="Calibri" w:cs="Times New Roman"/>
          <w:lang w:val="sr-Cyrl-RS"/>
        </w:rPr>
        <w:t xml:space="preserve"> Савета</w:t>
      </w:r>
      <w:r w:rsidRPr="00B80386">
        <w:rPr>
          <w:rFonts w:ascii="Calibri" w:hAnsi="Calibri" w:cs="Times New Roman"/>
          <w:lang w:val="sr-Cyrl-RS"/>
        </w:rPr>
        <w:t>.</w:t>
      </w:r>
    </w:p>
    <w:p w14:paraId="70D963EB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strike/>
          <w:lang w:val="sr-Cyrl-RS"/>
        </w:rPr>
      </w:pPr>
    </w:p>
    <w:p w14:paraId="6491F7ED" w14:textId="00773E94" w:rsidR="00B80386" w:rsidRPr="001A00F1" w:rsidRDefault="00072A6D" w:rsidP="001A00F1">
      <w:pPr>
        <w:pStyle w:val="NoSpacing"/>
        <w:spacing w:after="120"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Прихваћена формулација акта из става 1. овог члана уноси се у записник. </w:t>
      </w:r>
    </w:p>
    <w:p w14:paraId="0FB98A3E" w14:textId="114D7BC5" w:rsidR="00072A6D" w:rsidRPr="00B80386" w:rsidRDefault="00072A6D" w:rsidP="001A00F1">
      <w:pPr>
        <w:pStyle w:val="NoSpacing"/>
        <w:spacing w:before="240"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 xml:space="preserve">Члан 21. </w:t>
      </w:r>
    </w:p>
    <w:p w14:paraId="5BF938A7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Гласање о сваком питању је јавно. </w:t>
      </w:r>
    </w:p>
    <w:p w14:paraId="02FF3E21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14FF3B34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Чланови </w:t>
      </w:r>
      <w:r w:rsidR="009245C6" w:rsidRPr="00B80386">
        <w:rPr>
          <w:rFonts w:ascii="Calibri" w:hAnsi="Calibri" w:cs="Times New Roman"/>
          <w:lang w:val="sr-Cyrl-RS"/>
        </w:rPr>
        <w:t xml:space="preserve">Савета </w:t>
      </w:r>
      <w:r w:rsidRPr="00B80386">
        <w:rPr>
          <w:rFonts w:ascii="Calibri" w:hAnsi="Calibri" w:cs="Times New Roman"/>
          <w:lang w:val="sr-Cyrl-RS"/>
        </w:rPr>
        <w:t xml:space="preserve">гласају на тај начин што се изјашњавају „за“ или „против“ неког предлога, уздржавају се од гласања или издвајају мишљење. </w:t>
      </w:r>
    </w:p>
    <w:p w14:paraId="1E8EEAC0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6BD07C59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У слу</w:t>
      </w:r>
      <w:r w:rsidR="00730734" w:rsidRPr="00B80386">
        <w:rPr>
          <w:rFonts w:ascii="Calibri" w:hAnsi="Calibri" w:cs="Times New Roman"/>
          <w:lang w:val="sr-Cyrl-RS"/>
        </w:rPr>
        <w:t>чају да је број гласова „за“ и</w:t>
      </w:r>
      <w:r w:rsidRPr="00B80386">
        <w:rPr>
          <w:rFonts w:ascii="Calibri" w:hAnsi="Calibri" w:cs="Times New Roman"/>
          <w:lang w:val="sr-Cyrl-RS"/>
        </w:rPr>
        <w:t xml:space="preserve"> „против“ исти, гласање се понавља. </w:t>
      </w:r>
    </w:p>
    <w:p w14:paraId="383F4FCE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6FE553D8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Уколико и после поновљеног гласања није донета одлука, заказаће се нова седница на којој ће се расправљати и одлучивати о том питању. </w:t>
      </w:r>
      <w:r w:rsidR="0028143E" w:rsidRPr="00B80386">
        <w:rPr>
          <w:rFonts w:ascii="Calibri" w:hAnsi="Calibri" w:cs="Times New Roman"/>
          <w:lang w:val="sr-Cyrl-RS"/>
        </w:rPr>
        <w:t xml:space="preserve">Ако ни на новој седници одлука не буде </w:t>
      </w:r>
      <w:r w:rsidR="006249E0" w:rsidRPr="00B80386">
        <w:rPr>
          <w:rFonts w:ascii="Calibri" w:hAnsi="Calibri" w:cs="Times New Roman"/>
          <w:lang w:val="sr-Cyrl-RS"/>
        </w:rPr>
        <w:t>донета, о тој тачки дневног реда се</w:t>
      </w:r>
      <w:r w:rsidR="00622081" w:rsidRPr="00B80386">
        <w:rPr>
          <w:rFonts w:ascii="Calibri" w:hAnsi="Calibri" w:cs="Times New Roman"/>
          <w:lang w:val="sr-Cyrl-RS"/>
        </w:rPr>
        <w:t xml:space="preserve"> више</w:t>
      </w:r>
      <w:r w:rsidR="00EE2D4E" w:rsidRPr="00B80386">
        <w:rPr>
          <w:rFonts w:ascii="Calibri" w:hAnsi="Calibri" w:cs="Times New Roman"/>
          <w:lang w:val="sr-Cyrl-RS"/>
        </w:rPr>
        <w:t xml:space="preserve"> не</w:t>
      </w:r>
      <w:r w:rsidR="00622081" w:rsidRPr="00B80386">
        <w:rPr>
          <w:rFonts w:ascii="Calibri" w:hAnsi="Calibri" w:cs="Times New Roman"/>
          <w:lang w:val="sr-Cyrl-RS"/>
        </w:rPr>
        <w:t xml:space="preserve"> расправља.</w:t>
      </w:r>
      <w:r w:rsidR="006249E0" w:rsidRPr="00B80386">
        <w:rPr>
          <w:rFonts w:ascii="Calibri" w:hAnsi="Calibri" w:cs="Times New Roman"/>
          <w:lang w:val="sr-Cyrl-RS"/>
        </w:rPr>
        <w:t xml:space="preserve"> </w:t>
      </w:r>
    </w:p>
    <w:p w14:paraId="4BCE86A5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4D104779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Јавно гласање се врши дизањем руке или поименично. Поименично гласање врши се прозивањем чланова. </w:t>
      </w:r>
    </w:p>
    <w:p w14:paraId="0492DD81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560DEC6E" w14:textId="4A92C6CD" w:rsidR="004F30B1" w:rsidRPr="00B80386" w:rsidRDefault="00072A6D" w:rsidP="00B80386">
      <w:pPr>
        <w:pStyle w:val="NoSpacing"/>
        <w:spacing w:after="240"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lastRenderedPageBreak/>
        <w:t xml:space="preserve">По завршеном гласању, председник </w:t>
      </w:r>
      <w:r w:rsidR="009245C6" w:rsidRPr="00B80386">
        <w:rPr>
          <w:rFonts w:ascii="Calibri" w:hAnsi="Calibri" w:cs="Times New Roman"/>
          <w:lang w:val="sr-Cyrl-RS"/>
        </w:rPr>
        <w:t xml:space="preserve">Савета </w:t>
      </w:r>
      <w:r w:rsidRPr="00B80386">
        <w:rPr>
          <w:rFonts w:ascii="Calibri" w:hAnsi="Calibri" w:cs="Times New Roman"/>
          <w:lang w:val="sr-Cyrl-RS"/>
        </w:rPr>
        <w:t xml:space="preserve">утврђује резултате гласања и јавно </w:t>
      </w:r>
      <w:r w:rsidR="001F42D4" w:rsidRPr="00B80386">
        <w:rPr>
          <w:rFonts w:ascii="Calibri" w:hAnsi="Calibri" w:cs="Times New Roman"/>
          <w:lang w:val="sr-Cyrl-RS"/>
        </w:rPr>
        <w:t>констатује какву је одлуку доне</w:t>
      </w:r>
      <w:r w:rsidRPr="00B80386">
        <w:rPr>
          <w:rFonts w:ascii="Calibri" w:hAnsi="Calibri" w:cs="Times New Roman"/>
          <w:lang w:val="sr-Cyrl-RS"/>
        </w:rPr>
        <w:t>о</w:t>
      </w:r>
      <w:r w:rsidR="001F42D4" w:rsidRPr="00B80386">
        <w:rPr>
          <w:rFonts w:ascii="Calibri" w:hAnsi="Calibri" w:cs="Times New Roman"/>
          <w:lang w:val="sr-Cyrl-RS"/>
        </w:rPr>
        <w:t xml:space="preserve"> Савет</w:t>
      </w:r>
      <w:r w:rsidRPr="00B80386">
        <w:rPr>
          <w:rFonts w:ascii="Calibri" w:hAnsi="Calibri" w:cs="Times New Roman"/>
          <w:lang w:val="sr-Cyrl-RS"/>
        </w:rPr>
        <w:t>.</w:t>
      </w:r>
    </w:p>
    <w:p w14:paraId="604E6992" w14:textId="49EAF6E1" w:rsidR="00D852D0" w:rsidRPr="00B80386" w:rsidRDefault="00072A6D" w:rsidP="00D852D0">
      <w:pPr>
        <w:pStyle w:val="NoSpacing"/>
        <w:spacing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VI</w:t>
      </w:r>
      <w:r w:rsidR="0020360F" w:rsidRPr="00B80386">
        <w:rPr>
          <w:rFonts w:ascii="Calibri" w:hAnsi="Calibri" w:cs="Times New Roman"/>
          <w:b/>
          <w:lang w:val="sr-Cyrl-RS"/>
        </w:rPr>
        <w:t>I</w:t>
      </w:r>
    </w:p>
    <w:p w14:paraId="2203980D" w14:textId="16EFC726" w:rsidR="00072A6D" w:rsidRPr="00B80386" w:rsidRDefault="00072A6D" w:rsidP="00B80386">
      <w:pPr>
        <w:pStyle w:val="NoSpacing"/>
        <w:spacing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ПРЕКИД СЕДНИЦЕ</w:t>
      </w:r>
    </w:p>
    <w:p w14:paraId="6539A0F7" w14:textId="07B7AB44" w:rsidR="00072A6D" w:rsidRPr="00B80386" w:rsidRDefault="00072A6D" w:rsidP="00B80386">
      <w:pPr>
        <w:pStyle w:val="NoSpacing"/>
        <w:spacing w:before="120"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 xml:space="preserve">Члан 22. </w:t>
      </w:r>
    </w:p>
    <w:p w14:paraId="6EE11BD7" w14:textId="77777777" w:rsidR="00072A6D" w:rsidRPr="00B80386" w:rsidRDefault="001F42D4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Савет </w:t>
      </w:r>
      <w:r w:rsidR="00072A6D" w:rsidRPr="00B80386">
        <w:rPr>
          <w:rFonts w:ascii="Calibri" w:hAnsi="Calibri" w:cs="Times New Roman"/>
          <w:lang w:val="sr-Cyrl-RS"/>
        </w:rPr>
        <w:t>може одлучити да се седница прекине уколико то захтева већина чланова.</w:t>
      </w:r>
    </w:p>
    <w:p w14:paraId="4CF5E776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 </w:t>
      </w:r>
    </w:p>
    <w:p w14:paraId="5276911C" w14:textId="2E388D55" w:rsidR="00072A6D" w:rsidRPr="00B80386" w:rsidRDefault="00072A6D" w:rsidP="00B80386">
      <w:pPr>
        <w:pStyle w:val="NoSpacing"/>
        <w:spacing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 xml:space="preserve">Члан 23. </w:t>
      </w:r>
    </w:p>
    <w:p w14:paraId="29A9C5C0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Седница се прекида ако:</w:t>
      </w:r>
    </w:p>
    <w:p w14:paraId="711423C6" w14:textId="31247226" w:rsidR="00072A6D" w:rsidRPr="00B80386" w:rsidRDefault="00072A6D" w:rsidP="00801416">
      <w:pPr>
        <w:pStyle w:val="NoSpacing"/>
        <w:numPr>
          <w:ilvl w:val="0"/>
          <w:numId w:val="9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број присутних чланова, услед напуштања седнице буде недовољан за</w:t>
      </w:r>
      <w:r w:rsidR="00FF5A6F" w:rsidRPr="00B80386">
        <w:rPr>
          <w:rFonts w:ascii="Calibri" w:hAnsi="Calibri" w:cs="Times New Roman"/>
          <w:lang w:val="sr-Cyrl-RS"/>
        </w:rPr>
        <w:t xml:space="preserve"> рад и</w:t>
      </w:r>
      <w:r w:rsidRPr="00B80386">
        <w:rPr>
          <w:rFonts w:ascii="Calibri" w:hAnsi="Calibri" w:cs="Times New Roman"/>
          <w:lang w:val="sr-Cyrl-RS"/>
        </w:rPr>
        <w:t xml:space="preserve"> пуноважно одлучивање;</w:t>
      </w:r>
    </w:p>
    <w:p w14:paraId="2CAD58A5" w14:textId="6D722391" w:rsidR="00072A6D" w:rsidRPr="00B80386" w:rsidRDefault="00072A6D" w:rsidP="00801416">
      <w:pPr>
        <w:pStyle w:val="NoSpacing"/>
        <w:numPr>
          <w:ilvl w:val="0"/>
          <w:numId w:val="9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због обимности дневног реда, односно трајања расправе о појединим тачкама дневног реда, седница не може да се заврши у планирано време;</w:t>
      </w:r>
    </w:p>
    <w:p w14:paraId="112E7335" w14:textId="4ECB63DE" w:rsidR="00072A6D" w:rsidRPr="00B80386" w:rsidRDefault="00072A6D" w:rsidP="00801416">
      <w:pPr>
        <w:pStyle w:val="NoSpacing"/>
        <w:numPr>
          <w:ilvl w:val="0"/>
          <w:numId w:val="9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дође до тежег нарушавања реда на седници, а председник није у стању да одређеним мерама успостави ред неопходан за рад седнице.</w:t>
      </w:r>
    </w:p>
    <w:p w14:paraId="3E0673BF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189348C5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Седницу прекида председник</w:t>
      </w:r>
      <w:r w:rsidR="001F42D4" w:rsidRPr="00B80386">
        <w:rPr>
          <w:rFonts w:ascii="Calibri" w:hAnsi="Calibri" w:cs="Times New Roman"/>
          <w:lang w:val="sr-Cyrl-RS"/>
        </w:rPr>
        <w:t xml:space="preserve"> Савета</w:t>
      </w:r>
      <w:r w:rsidRPr="00B80386">
        <w:rPr>
          <w:rFonts w:ascii="Calibri" w:hAnsi="Calibri" w:cs="Times New Roman"/>
          <w:lang w:val="sr-Cyrl-RS"/>
        </w:rPr>
        <w:t xml:space="preserve">. </w:t>
      </w:r>
    </w:p>
    <w:p w14:paraId="655B73FF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007DF3F4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Прекинута седница се наставља најкасније у року од два дана по прекиду. </w:t>
      </w:r>
    </w:p>
    <w:p w14:paraId="7742FC1D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533B61FE" w14:textId="77777777" w:rsidR="00D852D0" w:rsidRPr="00B80386" w:rsidRDefault="00072A6D" w:rsidP="00D852D0">
      <w:pPr>
        <w:pStyle w:val="NoSpacing"/>
        <w:spacing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VII</w:t>
      </w:r>
      <w:r w:rsidR="0020360F" w:rsidRPr="00B80386">
        <w:rPr>
          <w:rFonts w:ascii="Calibri" w:hAnsi="Calibri" w:cs="Times New Roman"/>
          <w:b/>
          <w:lang w:val="sr-Cyrl-RS"/>
        </w:rPr>
        <w:t>I</w:t>
      </w:r>
    </w:p>
    <w:p w14:paraId="1D808B8D" w14:textId="2C31F47F" w:rsidR="00072A6D" w:rsidRPr="00B80386" w:rsidRDefault="00072A6D" w:rsidP="00B80386">
      <w:pPr>
        <w:pStyle w:val="NoSpacing"/>
        <w:spacing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ОДРЖАВАЊЕ РЕДА НА СЕДНИЦИ</w:t>
      </w:r>
    </w:p>
    <w:p w14:paraId="41DA672C" w14:textId="137D66BC" w:rsidR="00072A6D" w:rsidRPr="00B80386" w:rsidRDefault="00072A6D" w:rsidP="00B80386">
      <w:pPr>
        <w:pStyle w:val="NoSpacing"/>
        <w:spacing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Члан 24.</w:t>
      </w:r>
    </w:p>
    <w:p w14:paraId="72B4E596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Због ометања рада на седници, према члановима и другим позваним лицима могу се изрећи следеће мере:</w:t>
      </w:r>
    </w:p>
    <w:p w14:paraId="20D8AD32" w14:textId="56E2F5F8" w:rsidR="00072A6D" w:rsidRPr="00B80386" w:rsidRDefault="00C14B25" w:rsidP="00801416">
      <w:pPr>
        <w:pStyle w:val="NoSpacing"/>
        <w:numPr>
          <w:ilvl w:val="0"/>
          <w:numId w:val="7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о</w:t>
      </w:r>
      <w:r w:rsidR="00072A6D" w:rsidRPr="00B80386">
        <w:rPr>
          <w:rFonts w:ascii="Calibri" w:hAnsi="Calibri" w:cs="Times New Roman"/>
          <w:lang w:val="sr-Cyrl-RS"/>
        </w:rPr>
        <w:t>помена;</w:t>
      </w:r>
    </w:p>
    <w:p w14:paraId="33791AD3" w14:textId="7C16C008" w:rsidR="00072A6D" w:rsidRPr="00B80386" w:rsidRDefault="00C14B25" w:rsidP="00801416">
      <w:pPr>
        <w:pStyle w:val="NoSpacing"/>
        <w:numPr>
          <w:ilvl w:val="0"/>
          <w:numId w:val="7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о</w:t>
      </w:r>
      <w:r w:rsidR="00072A6D" w:rsidRPr="00B80386">
        <w:rPr>
          <w:rFonts w:ascii="Calibri" w:hAnsi="Calibri" w:cs="Times New Roman"/>
          <w:lang w:val="sr-Cyrl-RS"/>
        </w:rPr>
        <w:t xml:space="preserve">дузимање речи. </w:t>
      </w:r>
    </w:p>
    <w:p w14:paraId="4806EB51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4C7E5406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Мере из става 1. овог члана изриче председник</w:t>
      </w:r>
      <w:r w:rsidR="00BA5277" w:rsidRPr="00B80386">
        <w:rPr>
          <w:rFonts w:ascii="Calibri" w:hAnsi="Calibri" w:cs="Times New Roman"/>
          <w:lang w:val="sr-Cyrl-RS"/>
        </w:rPr>
        <w:t xml:space="preserve"> Савета</w:t>
      </w:r>
      <w:r w:rsidRPr="00B80386">
        <w:rPr>
          <w:rFonts w:ascii="Calibri" w:hAnsi="Calibri" w:cs="Times New Roman"/>
          <w:lang w:val="sr-Cyrl-RS"/>
        </w:rPr>
        <w:t>.</w:t>
      </w:r>
    </w:p>
    <w:p w14:paraId="256A3C9A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5DFBB29F" w14:textId="7BE186E7" w:rsidR="00072A6D" w:rsidRPr="00B80386" w:rsidRDefault="00072A6D" w:rsidP="00B80386">
      <w:pPr>
        <w:pStyle w:val="NoSpacing"/>
        <w:spacing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 xml:space="preserve">Члан 25. </w:t>
      </w:r>
    </w:p>
    <w:p w14:paraId="1C0073C7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Опомена се изриче лицу које својим понашањем на седници нарушава ред. </w:t>
      </w:r>
    </w:p>
    <w:p w14:paraId="58664FFD" w14:textId="77777777" w:rsidR="00072A6D" w:rsidRPr="00B80386" w:rsidRDefault="00072A6D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1778F8DC" w14:textId="1601435B" w:rsidR="00B80386" w:rsidRPr="00B80386" w:rsidRDefault="00072A6D" w:rsidP="00B80386">
      <w:pPr>
        <w:spacing w:after="240" w:line="240" w:lineRule="auto"/>
        <w:jc w:val="both"/>
        <w:rPr>
          <w:sz w:val="24"/>
          <w:szCs w:val="24"/>
          <w:lang w:val="sr-Cyrl-RS"/>
        </w:rPr>
      </w:pPr>
      <w:r w:rsidRPr="00B80386">
        <w:rPr>
          <w:sz w:val="24"/>
          <w:szCs w:val="24"/>
          <w:lang w:val="sr-Cyrl-RS"/>
        </w:rPr>
        <w:t>Мера одузимања речи изриче се лицу које нарушава ред, а претходно је било опоменуто.</w:t>
      </w:r>
    </w:p>
    <w:p w14:paraId="229F7281" w14:textId="77777777" w:rsidR="00D852D0" w:rsidRPr="00B80386" w:rsidRDefault="0020360F" w:rsidP="00D852D0">
      <w:pPr>
        <w:spacing w:after="0" w:line="240" w:lineRule="auto"/>
        <w:jc w:val="center"/>
        <w:rPr>
          <w:rFonts w:cs="Tahoma"/>
          <w:b/>
          <w:sz w:val="24"/>
          <w:szCs w:val="24"/>
          <w:lang w:val="sr-Cyrl-RS" w:eastAsia="en-GB"/>
        </w:rPr>
      </w:pPr>
      <w:r w:rsidRPr="00B80386">
        <w:rPr>
          <w:rFonts w:cs="Tahoma"/>
          <w:b/>
          <w:sz w:val="24"/>
          <w:szCs w:val="24"/>
          <w:lang w:val="sr-Cyrl-RS" w:eastAsia="en-GB"/>
        </w:rPr>
        <w:t>IX</w:t>
      </w:r>
    </w:p>
    <w:p w14:paraId="2E64673E" w14:textId="061FD3C3" w:rsidR="00D852D0" w:rsidRPr="00B80386" w:rsidRDefault="00303B75" w:rsidP="00B80386">
      <w:pPr>
        <w:spacing w:after="0" w:line="240" w:lineRule="auto"/>
        <w:jc w:val="center"/>
        <w:rPr>
          <w:rFonts w:cs="Tahoma"/>
          <w:b/>
          <w:sz w:val="24"/>
          <w:szCs w:val="24"/>
          <w:lang w:val="sr-Cyrl-RS" w:eastAsia="en-GB"/>
        </w:rPr>
      </w:pPr>
      <w:r w:rsidRPr="00B80386">
        <w:rPr>
          <w:rFonts w:cs="Tahoma"/>
          <w:b/>
          <w:sz w:val="24"/>
          <w:szCs w:val="24"/>
          <w:lang w:val="sr-Cyrl-RS" w:eastAsia="en-GB"/>
        </w:rPr>
        <w:t xml:space="preserve">УТВРЂИВАЊЕ ПОВРЕДА ЕТИЧКОГ КОДЕКСА И </w:t>
      </w:r>
      <w:r w:rsidR="00BF09F6" w:rsidRPr="00B80386">
        <w:rPr>
          <w:rFonts w:cs="Tahoma"/>
          <w:b/>
          <w:sz w:val="24"/>
          <w:szCs w:val="24"/>
          <w:lang w:val="sr-Cyrl-RS" w:eastAsia="en-GB"/>
        </w:rPr>
        <w:t>ОДРЕ</w:t>
      </w:r>
      <w:r w:rsidRPr="00B80386">
        <w:rPr>
          <w:rFonts w:cs="Tahoma"/>
          <w:b/>
          <w:sz w:val="24"/>
          <w:szCs w:val="24"/>
          <w:lang w:val="sr-Cyrl-RS" w:eastAsia="en-GB"/>
        </w:rPr>
        <w:t>ЂИВАЊЕ МЕРА</w:t>
      </w:r>
    </w:p>
    <w:p w14:paraId="5337BC7D" w14:textId="0E0B84EF" w:rsidR="00D852D0" w:rsidRPr="00B80386" w:rsidRDefault="00BF09F6" w:rsidP="00B80386">
      <w:pPr>
        <w:spacing w:before="120" w:after="120" w:line="240" w:lineRule="auto"/>
        <w:jc w:val="center"/>
        <w:rPr>
          <w:rFonts w:cs="Tahoma"/>
          <w:b/>
          <w:sz w:val="24"/>
          <w:szCs w:val="24"/>
          <w:lang w:val="sr-Cyrl-RS" w:eastAsia="en-GB"/>
        </w:rPr>
      </w:pPr>
      <w:r w:rsidRPr="00B80386">
        <w:rPr>
          <w:rFonts w:cs="Tahoma"/>
          <w:b/>
          <w:sz w:val="24"/>
          <w:szCs w:val="24"/>
          <w:lang w:val="sr-Cyrl-RS" w:eastAsia="en-GB"/>
        </w:rPr>
        <w:t>Члан</w:t>
      </w:r>
      <w:r w:rsidR="00FB38F5" w:rsidRPr="00B80386">
        <w:rPr>
          <w:rFonts w:cs="Tahoma"/>
          <w:b/>
          <w:sz w:val="24"/>
          <w:szCs w:val="24"/>
          <w:lang w:val="sr-Cyrl-RS" w:eastAsia="en-GB"/>
        </w:rPr>
        <w:t xml:space="preserve"> 26.</w:t>
      </w:r>
    </w:p>
    <w:p w14:paraId="3084F05D" w14:textId="54BC3485" w:rsidR="00BF09F6" w:rsidRPr="00B80386" w:rsidRDefault="00433AB4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>Савет</w:t>
      </w:r>
      <w:r w:rsidR="005C5716" w:rsidRPr="00B80386">
        <w:rPr>
          <w:rFonts w:cs="Tahoma"/>
          <w:sz w:val="24"/>
          <w:szCs w:val="24"/>
          <w:lang w:val="sr-Cyrl-RS" w:eastAsia="en-GB"/>
        </w:rPr>
        <w:t xml:space="preserve"> приступа</w:t>
      </w:r>
      <w:r w:rsidR="00BF09F6" w:rsidRPr="00B80386">
        <w:rPr>
          <w:rFonts w:cs="Tahoma"/>
          <w:sz w:val="24"/>
          <w:szCs w:val="24"/>
          <w:lang w:val="sr-Cyrl-RS" w:eastAsia="en-GB"/>
        </w:rPr>
        <w:t xml:space="preserve"> </w:t>
      </w:r>
      <w:r w:rsidR="005C5716" w:rsidRPr="00B80386">
        <w:rPr>
          <w:rFonts w:cs="Tahoma"/>
          <w:sz w:val="24"/>
          <w:szCs w:val="24"/>
          <w:lang w:val="sr-Cyrl-RS" w:eastAsia="en-GB"/>
        </w:rPr>
        <w:t>утврђивању</w:t>
      </w:r>
      <w:r w:rsidR="00BF09F6" w:rsidRPr="00B80386">
        <w:rPr>
          <w:rFonts w:cs="Tahoma"/>
          <w:sz w:val="24"/>
          <w:szCs w:val="24"/>
          <w:lang w:val="sr-Cyrl-RS" w:eastAsia="en-GB"/>
        </w:rPr>
        <w:t xml:space="preserve"> повреда Етичког кодекса </w:t>
      </w:r>
      <w:r w:rsidRPr="00B80386">
        <w:rPr>
          <w:rFonts w:cs="Tahoma"/>
          <w:sz w:val="24"/>
          <w:szCs w:val="24"/>
          <w:lang w:val="sr-Cyrl-RS" w:eastAsia="en-GB"/>
        </w:rPr>
        <w:t>по поднетој представци или на</w:t>
      </w:r>
      <w:r w:rsidR="000F10A2" w:rsidRPr="00B80386">
        <w:rPr>
          <w:rFonts w:cs="Tahoma"/>
          <w:sz w:val="24"/>
          <w:szCs w:val="24"/>
          <w:lang w:val="sr-Cyrl-RS" w:eastAsia="en-GB"/>
        </w:rPr>
        <w:t xml:space="preserve"> </w:t>
      </w:r>
      <w:r w:rsidRPr="00B80386">
        <w:rPr>
          <w:rFonts w:cs="Tahoma"/>
          <w:sz w:val="24"/>
          <w:szCs w:val="24"/>
          <w:lang w:val="sr-Cyrl-RS" w:eastAsia="en-GB"/>
        </w:rPr>
        <w:t>иницијативу</w:t>
      </w:r>
      <w:r w:rsidR="00D43491" w:rsidRPr="00B80386">
        <w:rPr>
          <w:rFonts w:cs="Tahoma"/>
          <w:sz w:val="24"/>
          <w:szCs w:val="24"/>
          <w:lang w:val="sr-Cyrl-RS" w:eastAsia="en-GB"/>
        </w:rPr>
        <w:t xml:space="preserve"> председника или</w:t>
      </w:r>
      <w:r w:rsidR="00012CBA" w:rsidRPr="00B80386">
        <w:rPr>
          <w:rFonts w:cs="Tahoma"/>
          <w:sz w:val="24"/>
          <w:szCs w:val="24"/>
          <w:lang w:val="sr-Cyrl-RS" w:eastAsia="en-GB"/>
        </w:rPr>
        <w:t xml:space="preserve"> члана Савета</w:t>
      </w:r>
      <w:r w:rsidR="000F10A2" w:rsidRPr="00B80386">
        <w:rPr>
          <w:rFonts w:cs="Tahoma"/>
          <w:sz w:val="24"/>
          <w:szCs w:val="24"/>
          <w:lang w:val="sr-Cyrl-RS" w:eastAsia="en-GB"/>
        </w:rPr>
        <w:t>.</w:t>
      </w:r>
    </w:p>
    <w:p w14:paraId="324D9977" w14:textId="77777777" w:rsidR="00B80386" w:rsidRDefault="00B80386" w:rsidP="00B80386">
      <w:pPr>
        <w:spacing w:after="0" w:line="240" w:lineRule="auto"/>
        <w:rPr>
          <w:rFonts w:cs="Tahoma"/>
          <w:b/>
          <w:sz w:val="24"/>
          <w:szCs w:val="24"/>
          <w:lang w:val="sr-Cyrl-RS" w:eastAsia="en-GB"/>
        </w:rPr>
      </w:pPr>
    </w:p>
    <w:p w14:paraId="18569B30" w14:textId="77777777" w:rsidR="001A00F1" w:rsidRDefault="001A00F1">
      <w:pPr>
        <w:spacing w:after="0" w:line="240" w:lineRule="auto"/>
        <w:rPr>
          <w:rFonts w:cs="Tahoma"/>
          <w:b/>
          <w:sz w:val="24"/>
          <w:szCs w:val="24"/>
          <w:lang w:val="sr-Cyrl-RS" w:eastAsia="en-GB"/>
        </w:rPr>
      </w:pPr>
      <w:r>
        <w:rPr>
          <w:rFonts w:cs="Tahoma"/>
          <w:b/>
          <w:sz w:val="24"/>
          <w:szCs w:val="24"/>
          <w:lang w:val="sr-Cyrl-RS" w:eastAsia="en-GB"/>
        </w:rPr>
        <w:br w:type="page"/>
      </w:r>
    </w:p>
    <w:p w14:paraId="750359CB" w14:textId="326CF097" w:rsidR="00D852D0" w:rsidRPr="00B80386" w:rsidRDefault="00F77737" w:rsidP="00B80386">
      <w:pPr>
        <w:spacing w:after="120" w:line="240" w:lineRule="auto"/>
        <w:jc w:val="center"/>
        <w:rPr>
          <w:rFonts w:cs="Tahoma"/>
          <w:b/>
          <w:sz w:val="24"/>
          <w:szCs w:val="24"/>
          <w:lang w:val="sr-Cyrl-RS" w:eastAsia="en-GB"/>
        </w:rPr>
      </w:pPr>
      <w:r w:rsidRPr="00B80386">
        <w:rPr>
          <w:rFonts w:cs="Tahoma"/>
          <w:b/>
          <w:sz w:val="24"/>
          <w:szCs w:val="24"/>
          <w:lang w:val="sr-Cyrl-RS" w:eastAsia="en-GB"/>
        </w:rPr>
        <w:lastRenderedPageBreak/>
        <w:t>Члан</w:t>
      </w:r>
      <w:r w:rsidR="00FB38F5" w:rsidRPr="00B80386">
        <w:rPr>
          <w:rFonts w:cs="Tahoma"/>
          <w:b/>
          <w:sz w:val="24"/>
          <w:szCs w:val="24"/>
          <w:lang w:val="sr-Cyrl-RS" w:eastAsia="en-GB"/>
        </w:rPr>
        <w:t xml:space="preserve"> 27.</w:t>
      </w:r>
    </w:p>
    <w:p w14:paraId="37275043" w14:textId="08B72497" w:rsidR="00F77737" w:rsidRPr="00B80386" w:rsidRDefault="00F77737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 xml:space="preserve">Представку </w:t>
      </w:r>
      <w:r w:rsidR="00D43491" w:rsidRPr="00B80386">
        <w:rPr>
          <w:rFonts w:cs="Tahoma"/>
          <w:sz w:val="24"/>
          <w:szCs w:val="24"/>
          <w:lang w:val="sr-Cyrl-RS" w:eastAsia="en-GB"/>
        </w:rPr>
        <w:t>из члана 26.</w:t>
      </w:r>
      <w:r w:rsidRPr="00B80386">
        <w:rPr>
          <w:rFonts w:cs="Tahoma"/>
          <w:sz w:val="24"/>
          <w:szCs w:val="24"/>
          <w:lang w:val="sr-Cyrl-RS" w:eastAsia="en-GB"/>
        </w:rPr>
        <w:t xml:space="preserve"> овог пословника може поднети свако лице</w:t>
      </w:r>
      <w:r w:rsidR="00200613" w:rsidRPr="00B80386">
        <w:rPr>
          <w:rFonts w:cs="Tahoma"/>
          <w:sz w:val="24"/>
          <w:szCs w:val="24"/>
          <w:lang w:val="sr-Cyrl-RS" w:eastAsia="en-GB"/>
        </w:rPr>
        <w:t xml:space="preserve"> које</w:t>
      </w:r>
      <w:r w:rsidR="000F10A2" w:rsidRPr="00B80386">
        <w:rPr>
          <w:rFonts w:cs="Tahoma"/>
          <w:sz w:val="24"/>
          <w:szCs w:val="24"/>
          <w:lang w:val="sr-Cyrl-RS" w:eastAsia="en-GB"/>
        </w:rPr>
        <w:t xml:space="preserve"> има сазнања</w:t>
      </w:r>
      <w:r w:rsidR="00CE1CC9" w:rsidRPr="00B80386">
        <w:rPr>
          <w:rFonts w:cs="Tahoma"/>
          <w:sz w:val="24"/>
          <w:szCs w:val="24"/>
          <w:lang w:val="sr-Cyrl-RS" w:eastAsia="en-GB"/>
        </w:rPr>
        <w:t xml:space="preserve"> и</w:t>
      </w:r>
      <w:r w:rsidR="0023693F" w:rsidRPr="00B80386">
        <w:rPr>
          <w:rFonts w:cs="Tahoma"/>
          <w:sz w:val="24"/>
          <w:szCs w:val="24"/>
          <w:lang w:val="sr-Cyrl-RS" w:eastAsia="en-GB"/>
        </w:rPr>
        <w:t xml:space="preserve"> прецизне или</w:t>
      </w:r>
      <w:r w:rsidR="00056D8F" w:rsidRPr="00B80386">
        <w:rPr>
          <w:rFonts w:cs="Tahoma"/>
          <w:sz w:val="24"/>
          <w:szCs w:val="24"/>
          <w:lang w:val="sr-Cyrl-RS" w:eastAsia="en-GB"/>
        </w:rPr>
        <w:t xml:space="preserve"> </w:t>
      </w:r>
      <w:r w:rsidR="00E13D43" w:rsidRPr="00B80386">
        <w:rPr>
          <w:rFonts w:cs="Tahoma"/>
          <w:sz w:val="24"/>
          <w:szCs w:val="24"/>
          <w:lang w:val="sr-Cyrl-RS" w:eastAsia="en-GB"/>
        </w:rPr>
        <w:t>одредиве</w:t>
      </w:r>
      <w:r w:rsidR="0073416E" w:rsidRPr="00B80386">
        <w:rPr>
          <w:rFonts w:cs="Tahoma"/>
          <w:sz w:val="24"/>
          <w:szCs w:val="24"/>
          <w:lang w:val="sr-Cyrl-RS" w:eastAsia="en-GB"/>
        </w:rPr>
        <w:t xml:space="preserve"> податке</w:t>
      </w:r>
      <w:r w:rsidR="000F10A2" w:rsidRPr="00B80386">
        <w:rPr>
          <w:rFonts w:cs="Tahoma"/>
          <w:sz w:val="24"/>
          <w:szCs w:val="24"/>
          <w:lang w:val="sr-Cyrl-RS" w:eastAsia="en-GB"/>
        </w:rPr>
        <w:t xml:space="preserve"> о могућем кршењу одредаба Етичког кодекса.</w:t>
      </w:r>
    </w:p>
    <w:p w14:paraId="68726C71" w14:textId="77777777" w:rsidR="00D852D0" w:rsidRPr="00B80386" w:rsidRDefault="00D852D0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</w:p>
    <w:p w14:paraId="7A3EDDB2" w14:textId="1C46F003" w:rsidR="00200613" w:rsidRPr="00B80386" w:rsidRDefault="00200613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>Представка се подноси у писаном облику и мора бити образложена</w:t>
      </w:r>
      <w:r w:rsidR="006A617F" w:rsidRPr="00B80386">
        <w:rPr>
          <w:rFonts w:cs="Tahoma"/>
          <w:sz w:val="24"/>
          <w:szCs w:val="24"/>
          <w:lang w:val="sr-Cyrl-RS" w:eastAsia="en-GB"/>
        </w:rPr>
        <w:t xml:space="preserve"> и потписана</w:t>
      </w:r>
      <w:r w:rsidRPr="00B80386">
        <w:rPr>
          <w:rFonts w:cs="Tahoma"/>
          <w:sz w:val="24"/>
          <w:szCs w:val="24"/>
          <w:lang w:val="sr-Cyrl-RS" w:eastAsia="en-GB"/>
        </w:rPr>
        <w:t>, а по могућности и поткрепљена одговарајућим доказима.</w:t>
      </w:r>
    </w:p>
    <w:p w14:paraId="2896F9D3" w14:textId="77777777" w:rsidR="00D852D0" w:rsidRPr="00B80386" w:rsidRDefault="00D852D0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</w:p>
    <w:p w14:paraId="58CC012E" w14:textId="1C98AFA4" w:rsidR="003836C9" w:rsidRPr="00B80386" w:rsidRDefault="003836C9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>Иницијативу за утврђивање повреде Етичког кодекса може поднети</w:t>
      </w:r>
      <w:r w:rsidR="000B614C" w:rsidRPr="00B80386">
        <w:rPr>
          <w:rFonts w:cs="Tahoma"/>
          <w:sz w:val="24"/>
          <w:szCs w:val="24"/>
          <w:lang w:val="sr-Cyrl-RS" w:eastAsia="en-GB"/>
        </w:rPr>
        <w:t xml:space="preserve"> председник</w:t>
      </w:r>
      <w:r w:rsidR="00074D0B" w:rsidRPr="00B80386">
        <w:rPr>
          <w:rFonts w:cs="Tahoma"/>
          <w:sz w:val="24"/>
          <w:szCs w:val="24"/>
          <w:lang w:val="sr-Cyrl-RS" w:eastAsia="en-GB"/>
        </w:rPr>
        <w:t>, односно</w:t>
      </w:r>
      <w:r w:rsidR="000B614C" w:rsidRPr="00B80386">
        <w:rPr>
          <w:rFonts w:cs="Tahoma"/>
          <w:sz w:val="24"/>
          <w:szCs w:val="24"/>
          <w:lang w:val="sr-Cyrl-RS" w:eastAsia="en-GB"/>
        </w:rPr>
        <w:t xml:space="preserve"> </w:t>
      </w:r>
      <w:r w:rsidRPr="00B80386">
        <w:rPr>
          <w:rFonts w:cs="Tahoma"/>
          <w:sz w:val="24"/>
          <w:szCs w:val="24"/>
          <w:lang w:val="sr-Cyrl-RS" w:eastAsia="en-GB"/>
        </w:rPr>
        <w:t>члан Савета који</w:t>
      </w:r>
      <w:r w:rsidR="00395377" w:rsidRPr="00B80386">
        <w:rPr>
          <w:rFonts w:cs="Tahoma"/>
          <w:sz w:val="24"/>
          <w:szCs w:val="24"/>
          <w:lang w:val="sr-Cyrl-RS" w:eastAsia="en-GB"/>
        </w:rPr>
        <w:t xml:space="preserve"> у вршењу својих послова дође до </w:t>
      </w:r>
      <w:r w:rsidRPr="00B80386">
        <w:rPr>
          <w:rFonts w:cs="Tahoma"/>
          <w:sz w:val="24"/>
          <w:szCs w:val="24"/>
          <w:lang w:val="sr-Cyrl-RS" w:eastAsia="en-GB"/>
        </w:rPr>
        <w:t xml:space="preserve"> </w:t>
      </w:r>
      <w:r w:rsidR="00395377" w:rsidRPr="00B80386">
        <w:rPr>
          <w:rFonts w:cs="Tahoma"/>
          <w:sz w:val="24"/>
          <w:szCs w:val="24"/>
          <w:lang w:val="sr-Cyrl-RS" w:eastAsia="en-GB"/>
        </w:rPr>
        <w:t>података</w:t>
      </w:r>
      <w:r w:rsidRPr="00B80386">
        <w:rPr>
          <w:rFonts w:cs="Tahoma"/>
          <w:sz w:val="24"/>
          <w:szCs w:val="24"/>
          <w:lang w:val="sr-Cyrl-RS" w:eastAsia="en-GB"/>
        </w:rPr>
        <w:t xml:space="preserve"> о могућем кршењу одредаба Етичког кодекса.</w:t>
      </w:r>
    </w:p>
    <w:p w14:paraId="2E537982" w14:textId="77777777" w:rsidR="00D852D0" w:rsidRPr="00B80386" w:rsidRDefault="00D852D0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</w:p>
    <w:p w14:paraId="255623F2" w14:textId="7C63C715" w:rsidR="006A617F" w:rsidRPr="00B80386" w:rsidRDefault="006A617F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 xml:space="preserve">Анонимне представке </w:t>
      </w:r>
      <w:r w:rsidR="00166535" w:rsidRPr="00B80386">
        <w:rPr>
          <w:rFonts w:cs="Tahoma"/>
          <w:sz w:val="24"/>
          <w:szCs w:val="24"/>
          <w:lang w:val="sr-Cyrl-RS" w:eastAsia="en-GB"/>
        </w:rPr>
        <w:t>Савет</w:t>
      </w:r>
      <w:r w:rsidR="00EA7B22" w:rsidRPr="00B80386">
        <w:rPr>
          <w:rFonts w:cs="Tahoma"/>
          <w:sz w:val="24"/>
          <w:szCs w:val="24"/>
          <w:lang w:val="sr-Cyrl-RS" w:eastAsia="en-GB"/>
        </w:rPr>
        <w:t xml:space="preserve"> нема обавезу да разматра, али ако сматра да представка садржи </w:t>
      </w:r>
      <w:r w:rsidR="00E13D43" w:rsidRPr="00B80386">
        <w:rPr>
          <w:rFonts w:cs="Tahoma"/>
          <w:sz w:val="24"/>
          <w:szCs w:val="24"/>
          <w:lang w:val="sr-Cyrl-RS" w:eastAsia="en-GB"/>
        </w:rPr>
        <w:t>довољно</w:t>
      </w:r>
      <w:r w:rsidR="00720BBA" w:rsidRPr="00B80386">
        <w:rPr>
          <w:rFonts w:cs="Tahoma"/>
          <w:sz w:val="24"/>
          <w:szCs w:val="24"/>
          <w:lang w:val="sr-Cyrl-RS" w:eastAsia="en-GB"/>
        </w:rPr>
        <w:t xml:space="preserve"> података које указују на повреду Етичког кодекса,</w:t>
      </w:r>
      <w:r w:rsidR="00166535" w:rsidRPr="00B80386">
        <w:rPr>
          <w:rFonts w:cs="Tahoma"/>
          <w:sz w:val="24"/>
          <w:szCs w:val="24"/>
          <w:lang w:val="sr-Cyrl-RS" w:eastAsia="en-GB"/>
        </w:rPr>
        <w:t xml:space="preserve"> може</w:t>
      </w:r>
      <w:r w:rsidR="00EB1623" w:rsidRPr="00B80386">
        <w:rPr>
          <w:rFonts w:cs="Tahoma"/>
          <w:sz w:val="24"/>
          <w:szCs w:val="24"/>
          <w:lang w:val="sr-Cyrl-RS" w:eastAsia="en-GB"/>
        </w:rPr>
        <w:t xml:space="preserve"> да одлучи да се</w:t>
      </w:r>
      <w:r w:rsidR="00B56B66" w:rsidRPr="00B80386">
        <w:rPr>
          <w:rFonts w:cs="Tahoma"/>
          <w:sz w:val="24"/>
          <w:szCs w:val="24"/>
          <w:lang w:val="sr-Cyrl-RS" w:eastAsia="en-GB"/>
        </w:rPr>
        <w:t xml:space="preserve"> поступак утврђивања повреде настави по сопственој иницијативи.</w:t>
      </w:r>
    </w:p>
    <w:p w14:paraId="17A05183" w14:textId="77777777" w:rsidR="00D852D0" w:rsidRPr="00B80386" w:rsidRDefault="00D852D0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</w:p>
    <w:p w14:paraId="7F5DF519" w14:textId="12048EC0" w:rsidR="00D852D0" w:rsidRPr="00B80386" w:rsidRDefault="0059460D" w:rsidP="00B80386">
      <w:pPr>
        <w:spacing w:after="120" w:line="240" w:lineRule="auto"/>
        <w:jc w:val="center"/>
        <w:rPr>
          <w:rFonts w:cs="Tahoma"/>
          <w:b/>
          <w:sz w:val="24"/>
          <w:szCs w:val="24"/>
          <w:lang w:val="sr-Cyrl-RS" w:eastAsia="en-GB"/>
        </w:rPr>
      </w:pPr>
      <w:r w:rsidRPr="00B80386">
        <w:rPr>
          <w:rFonts w:cs="Tahoma"/>
          <w:b/>
          <w:sz w:val="24"/>
          <w:szCs w:val="24"/>
          <w:lang w:val="sr-Cyrl-RS" w:eastAsia="en-GB"/>
        </w:rPr>
        <w:t>Члан</w:t>
      </w:r>
      <w:r w:rsidR="00FB38F5" w:rsidRPr="00B80386">
        <w:rPr>
          <w:rFonts w:cs="Tahoma"/>
          <w:b/>
          <w:sz w:val="24"/>
          <w:szCs w:val="24"/>
          <w:lang w:val="sr-Cyrl-RS" w:eastAsia="en-GB"/>
        </w:rPr>
        <w:t xml:space="preserve"> 28.</w:t>
      </w:r>
    </w:p>
    <w:p w14:paraId="46C89B56" w14:textId="6608EC4B" w:rsidR="00A411D4" w:rsidRPr="00B80386" w:rsidRDefault="002673EA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>Савет може одлучити да пре седнице на којој се расправља о постојању повр</w:t>
      </w:r>
      <w:r w:rsidR="006E2035" w:rsidRPr="00B80386">
        <w:rPr>
          <w:rFonts w:cs="Tahoma"/>
          <w:sz w:val="24"/>
          <w:szCs w:val="24"/>
          <w:lang w:val="sr-Cyrl-RS" w:eastAsia="en-GB"/>
        </w:rPr>
        <w:t>еде позове подносиоца представке</w:t>
      </w:r>
      <w:r w:rsidRPr="00B80386">
        <w:rPr>
          <w:rFonts w:cs="Tahoma"/>
          <w:sz w:val="24"/>
          <w:szCs w:val="24"/>
          <w:lang w:val="sr-Cyrl-RS" w:eastAsia="en-GB"/>
        </w:rPr>
        <w:t xml:space="preserve"> ради пружања додатних инфор</w:t>
      </w:r>
      <w:r w:rsidR="00AE4877" w:rsidRPr="00B80386">
        <w:rPr>
          <w:rFonts w:cs="Tahoma"/>
          <w:sz w:val="24"/>
          <w:szCs w:val="24"/>
          <w:lang w:val="sr-Cyrl-RS" w:eastAsia="en-GB"/>
        </w:rPr>
        <w:t>мација</w:t>
      </w:r>
      <w:r w:rsidR="00AA480F" w:rsidRPr="00B80386">
        <w:rPr>
          <w:rFonts w:cs="Tahoma"/>
          <w:sz w:val="24"/>
          <w:szCs w:val="24"/>
          <w:lang w:val="sr-Cyrl-RS" w:eastAsia="en-GB"/>
        </w:rPr>
        <w:t>, објашњења</w:t>
      </w:r>
      <w:r w:rsidR="00AE4877" w:rsidRPr="00B80386">
        <w:rPr>
          <w:rFonts w:cs="Tahoma"/>
          <w:sz w:val="24"/>
          <w:szCs w:val="24"/>
          <w:lang w:val="sr-Cyrl-RS" w:eastAsia="en-GB"/>
        </w:rPr>
        <w:t xml:space="preserve"> и евентуалних доказа о учињеној повреди.</w:t>
      </w:r>
      <w:r w:rsidR="00675A9E" w:rsidRPr="00B80386">
        <w:rPr>
          <w:rFonts w:cs="Tahoma"/>
          <w:sz w:val="24"/>
          <w:szCs w:val="24"/>
          <w:lang w:val="sr-Cyrl-RS" w:eastAsia="en-GB"/>
        </w:rPr>
        <w:t xml:space="preserve"> </w:t>
      </w:r>
    </w:p>
    <w:p w14:paraId="085CAA96" w14:textId="77777777" w:rsidR="00D852D0" w:rsidRPr="00B80386" w:rsidRDefault="00D852D0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</w:p>
    <w:p w14:paraId="430D4C63" w14:textId="17C45D44" w:rsidR="00B80386" w:rsidRPr="001A00F1" w:rsidRDefault="00AE4877" w:rsidP="001A00F1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>Савет је дужан да пре седнице на којој се расправља о постојању повреде</w:t>
      </w:r>
      <w:r w:rsidR="00A411D4" w:rsidRPr="00B80386">
        <w:rPr>
          <w:rFonts w:cs="Tahoma"/>
          <w:sz w:val="24"/>
          <w:szCs w:val="24"/>
          <w:lang w:val="sr-Cyrl-RS" w:eastAsia="en-GB"/>
        </w:rPr>
        <w:t>,</w:t>
      </w:r>
      <w:r w:rsidRPr="00B80386">
        <w:rPr>
          <w:rFonts w:cs="Tahoma"/>
          <w:sz w:val="24"/>
          <w:szCs w:val="24"/>
          <w:lang w:val="sr-Cyrl-RS" w:eastAsia="en-GB"/>
        </w:rPr>
        <w:t xml:space="preserve"> </w:t>
      </w:r>
      <w:r w:rsidR="00A411D4" w:rsidRPr="00B80386">
        <w:rPr>
          <w:rFonts w:cs="Tahoma"/>
          <w:sz w:val="24"/>
          <w:szCs w:val="24"/>
          <w:lang w:val="sr-Cyrl-RS" w:eastAsia="en-GB"/>
        </w:rPr>
        <w:t xml:space="preserve">о поднетој представци, односно иницијативи </w:t>
      </w:r>
      <w:r w:rsidRPr="00B80386">
        <w:rPr>
          <w:rFonts w:cs="Tahoma"/>
          <w:sz w:val="24"/>
          <w:szCs w:val="24"/>
          <w:lang w:val="sr-Cyrl-RS" w:eastAsia="en-GB"/>
        </w:rPr>
        <w:t xml:space="preserve">обавести </w:t>
      </w:r>
      <w:r w:rsidR="005407EB" w:rsidRPr="00B80386">
        <w:rPr>
          <w:rFonts w:cs="Tahoma"/>
          <w:sz w:val="24"/>
          <w:szCs w:val="24"/>
          <w:lang w:val="sr-Cyrl-RS" w:eastAsia="en-GB"/>
        </w:rPr>
        <w:t>функционера на кога се представка</w:t>
      </w:r>
      <w:r w:rsidR="00EE54BC" w:rsidRPr="00B80386">
        <w:rPr>
          <w:rFonts w:cs="Tahoma"/>
          <w:sz w:val="24"/>
          <w:szCs w:val="24"/>
          <w:lang w:val="sr-Cyrl-RS" w:eastAsia="en-GB"/>
        </w:rPr>
        <w:t>, односно иницијатива</w:t>
      </w:r>
      <w:r w:rsidR="005407EB" w:rsidRPr="00B80386">
        <w:rPr>
          <w:rFonts w:cs="Tahoma"/>
          <w:sz w:val="24"/>
          <w:szCs w:val="24"/>
          <w:lang w:val="sr-Cyrl-RS" w:eastAsia="en-GB"/>
        </w:rPr>
        <w:t xml:space="preserve"> односи и омогући му да се о изнетим наводима изјасни.</w:t>
      </w:r>
    </w:p>
    <w:p w14:paraId="5DD95D30" w14:textId="177A1F3E" w:rsidR="00D852D0" w:rsidRPr="00B80386" w:rsidRDefault="005407EB" w:rsidP="001A00F1">
      <w:pPr>
        <w:spacing w:before="240" w:after="120" w:line="240" w:lineRule="auto"/>
        <w:jc w:val="center"/>
        <w:rPr>
          <w:rFonts w:cs="Tahoma"/>
          <w:b/>
          <w:sz w:val="24"/>
          <w:szCs w:val="24"/>
          <w:lang w:val="sr-Cyrl-RS" w:eastAsia="en-GB"/>
        </w:rPr>
      </w:pPr>
      <w:r w:rsidRPr="00B80386">
        <w:rPr>
          <w:rFonts w:cs="Tahoma"/>
          <w:b/>
          <w:sz w:val="24"/>
          <w:szCs w:val="24"/>
          <w:lang w:val="sr-Cyrl-RS" w:eastAsia="en-GB"/>
        </w:rPr>
        <w:t>Члан</w:t>
      </w:r>
      <w:r w:rsidR="00FB38F5" w:rsidRPr="00B80386">
        <w:rPr>
          <w:rFonts w:cs="Tahoma"/>
          <w:b/>
          <w:sz w:val="24"/>
          <w:szCs w:val="24"/>
          <w:lang w:val="sr-Cyrl-RS" w:eastAsia="en-GB"/>
        </w:rPr>
        <w:t xml:space="preserve"> 29.</w:t>
      </w:r>
    </w:p>
    <w:p w14:paraId="4C28B1F4" w14:textId="76D8EDAD" w:rsidR="00EB1193" w:rsidRPr="00B80386" w:rsidRDefault="00CA0370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 xml:space="preserve">Савет </w:t>
      </w:r>
      <w:r w:rsidR="00857187" w:rsidRPr="00B80386">
        <w:rPr>
          <w:rFonts w:cs="Tahoma"/>
          <w:sz w:val="24"/>
          <w:szCs w:val="24"/>
          <w:lang w:val="sr-Cyrl-RS" w:eastAsia="en-GB"/>
        </w:rPr>
        <w:t>на седници расправља</w:t>
      </w:r>
      <w:r w:rsidR="00CE06AF" w:rsidRPr="00B80386">
        <w:rPr>
          <w:rFonts w:cs="Tahoma"/>
          <w:sz w:val="24"/>
          <w:szCs w:val="24"/>
          <w:lang w:val="sr-Cyrl-RS" w:eastAsia="en-GB"/>
        </w:rPr>
        <w:t xml:space="preserve"> о сваком наводу изнетом у представци</w:t>
      </w:r>
      <w:r w:rsidR="00857187" w:rsidRPr="00B80386">
        <w:rPr>
          <w:rFonts w:cs="Tahoma"/>
          <w:sz w:val="24"/>
          <w:szCs w:val="24"/>
          <w:lang w:val="sr-Cyrl-RS" w:eastAsia="en-GB"/>
        </w:rPr>
        <w:t xml:space="preserve"> и утврђује да ли је дошло до повреде одредаба Етичког кодекса</w:t>
      </w:r>
      <w:r w:rsidR="00CE06AF" w:rsidRPr="00B80386">
        <w:rPr>
          <w:rFonts w:cs="Tahoma"/>
          <w:sz w:val="24"/>
          <w:szCs w:val="24"/>
          <w:lang w:val="sr-Cyrl-RS" w:eastAsia="en-GB"/>
        </w:rPr>
        <w:t>.</w:t>
      </w:r>
    </w:p>
    <w:p w14:paraId="7B22ED9F" w14:textId="77777777" w:rsidR="00D852D0" w:rsidRPr="00B80386" w:rsidRDefault="00D852D0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</w:p>
    <w:p w14:paraId="503FAA84" w14:textId="0602DCA2" w:rsidR="00EE54BC" w:rsidRPr="00B80386" w:rsidRDefault="00EB1193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>Уколико утврди да је дошло до повреде Етичког кодекса, Савет</w:t>
      </w:r>
      <w:r w:rsidR="0076049D" w:rsidRPr="00B80386">
        <w:rPr>
          <w:rFonts w:cs="Tahoma"/>
          <w:sz w:val="24"/>
          <w:szCs w:val="24"/>
          <w:lang w:val="sr-Cyrl-RS" w:eastAsia="en-GB"/>
        </w:rPr>
        <w:t xml:space="preserve"> доноси закључак којим се констатује повреда и</w:t>
      </w:r>
      <w:r w:rsidRPr="00B80386">
        <w:rPr>
          <w:rFonts w:cs="Tahoma"/>
          <w:sz w:val="24"/>
          <w:szCs w:val="24"/>
          <w:lang w:val="sr-Cyrl-RS" w:eastAsia="en-GB"/>
        </w:rPr>
        <w:t xml:space="preserve"> одређује меру функционеру руководећи се тежином повреде, односно утицајем учињене повреде на обављање функције </w:t>
      </w:r>
      <w:r w:rsidR="00720244" w:rsidRPr="00B80386">
        <w:rPr>
          <w:rFonts w:cs="Tahoma"/>
          <w:sz w:val="24"/>
          <w:szCs w:val="24"/>
          <w:lang w:val="sr-Cyrl-RS" w:eastAsia="en-GB"/>
        </w:rPr>
        <w:t>на којој се налази.</w:t>
      </w:r>
    </w:p>
    <w:p w14:paraId="36D6EDAC" w14:textId="77777777" w:rsidR="00D852D0" w:rsidRPr="00B80386" w:rsidRDefault="00D852D0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</w:p>
    <w:p w14:paraId="403BF21D" w14:textId="70385B03" w:rsidR="00D852D0" w:rsidRPr="00B80386" w:rsidRDefault="00E02382" w:rsidP="00B80386">
      <w:pPr>
        <w:spacing w:after="120" w:line="240" w:lineRule="auto"/>
        <w:jc w:val="center"/>
        <w:rPr>
          <w:rFonts w:cs="Tahoma"/>
          <w:b/>
          <w:sz w:val="24"/>
          <w:szCs w:val="24"/>
          <w:lang w:val="sr-Cyrl-RS" w:eastAsia="en-GB"/>
        </w:rPr>
      </w:pPr>
      <w:r w:rsidRPr="00B80386">
        <w:rPr>
          <w:rFonts w:cs="Tahoma"/>
          <w:b/>
          <w:sz w:val="24"/>
          <w:szCs w:val="24"/>
          <w:lang w:val="sr-Cyrl-RS" w:eastAsia="en-GB"/>
        </w:rPr>
        <w:t>Члан</w:t>
      </w:r>
      <w:r w:rsidR="00FB38F5" w:rsidRPr="00B80386">
        <w:rPr>
          <w:rFonts w:cs="Tahoma"/>
          <w:b/>
          <w:sz w:val="24"/>
          <w:szCs w:val="24"/>
          <w:lang w:val="sr-Cyrl-RS" w:eastAsia="en-GB"/>
        </w:rPr>
        <w:t xml:space="preserve"> 30.</w:t>
      </w:r>
    </w:p>
    <w:p w14:paraId="2880DC5D" w14:textId="6E68A983" w:rsidR="00E02382" w:rsidRPr="00B80386" w:rsidRDefault="00E02382" w:rsidP="00D852D0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B80386">
        <w:rPr>
          <w:rFonts w:cs="Tahoma"/>
          <w:sz w:val="24"/>
          <w:szCs w:val="24"/>
          <w:lang w:val="sr-Cyrl-RS" w:eastAsia="en-GB"/>
        </w:rPr>
        <w:t>Савет може изрећи:</w:t>
      </w:r>
    </w:p>
    <w:p w14:paraId="7292B5EC" w14:textId="77777777" w:rsidR="00E02382" w:rsidRPr="00B80386" w:rsidRDefault="00E02382" w:rsidP="00D852D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  <w:r w:rsidRPr="00B80386">
        <w:rPr>
          <w:rFonts w:eastAsia="Tahoma" w:cstheme="minorHAnsi"/>
          <w:sz w:val="24"/>
          <w:szCs w:val="24"/>
          <w:lang w:val="sr-Cyrl-RS"/>
        </w:rPr>
        <w:t>меру нејавног упозорења, за лакшу повреду одредаба Етичког кодекса</w:t>
      </w:r>
      <w:r w:rsidR="00873CF8" w:rsidRPr="00B80386">
        <w:rPr>
          <w:rFonts w:eastAsia="Tahoma" w:cstheme="minorHAnsi"/>
          <w:sz w:val="24"/>
          <w:szCs w:val="24"/>
          <w:lang w:val="sr-Cyrl-RS"/>
        </w:rPr>
        <w:t>,</w:t>
      </w:r>
      <w:r w:rsidRPr="00B80386">
        <w:rPr>
          <w:rFonts w:eastAsia="Tahoma" w:cstheme="minorHAnsi"/>
          <w:sz w:val="24"/>
          <w:szCs w:val="24"/>
          <w:lang w:val="sr-Cyrl-RS"/>
        </w:rPr>
        <w:t xml:space="preserve"> односно понашање функционера које није утицало на вршење јавне функције и</w:t>
      </w:r>
    </w:p>
    <w:p w14:paraId="015A0C49" w14:textId="77777777" w:rsidR="00E02382" w:rsidRPr="00B80386" w:rsidRDefault="00E02382" w:rsidP="00D852D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  <w:r w:rsidRPr="00B80386">
        <w:rPr>
          <w:rFonts w:eastAsia="Tahoma" w:cstheme="minorHAnsi"/>
          <w:sz w:val="24"/>
          <w:szCs w:val="24"/>
          <w:lang w:val="sr-Cyrl-RS"/>
        </w:rPr>
        <w:t>меру јавног објављивања закључка Савета којим се утврђује да је функционер прекршио одређено етичко начело, за тежу повреду одредаба Етичког кодекса.</w:t>
      </w:r>
    </w:p>
    <w:p w14:paraId="3A87774F" w14:textId="77777777" w:rsidR="00D852D0" w:rsidRPr="00B80386" w:rsidRDefault="00D852D0" w:rsidP="00D852D0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</w:p>
    <w:p w14:paraId="7695EF35" w14:textId="79F8E77D" w:rsidR="00E02382" w:rsidRPr="00B80386" w:rsidRDefault="00E02382" w:rsidP="00D852D0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  <w:r w:rsidRPr="00B80386">
        <w:rPr>
          <w:rFonts w:eastAsia="Tahoma" w:cstheme="minorHAnsi"/>
          <w:sz w:val="24"/>
          <w:szCs w:val="24"/>
          <w:lang w:val="sr-Cyrl-RS"/>
        </w:rPr>
        <w:t>Тежом повредом одредаба Етичког кодекса сматра се повреда која је утицала на обављање функције, углед функционера и поверење грађана у функционера и функцију коју обавља, као и поновљено понашање функционера за које му је изречена мера нејавног упозорења.</w:t>
      </w:r>
    </w:p>
    <w:p w14:paraId="5CD5A5C9" w14:textId="77777777" w:rsidR="00D852D0" w:rsidRPr="00B80386" w:rsidRDefault="00D852D0" w:rsidP="00D852D0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</w:p>
    <w:p w14:paraId="72013ED0" w14:textId="42D01FA8" w:rsidR="00D852D0" w:rsidRPr="00B80386" w:rsidRDefault="00E02382" w:rsidP="00B80386">
      <w:pPr>
        <w:spacing w:after="24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  <w:r w:rsidRPr="00B80386">
        <w:rPr>
          <w:rFonts w:eastAsia="Tahoma" w:cstheme="minorHAnsi"/>
          <w:sz w:val="24"/>
          <w:szCs w:val="24"/>
          <w:lang w:val="sr-Cyrl-RS"/>
        </w:rPr>
        <w:t xml:space="preserve">Мера јавног објављивања </w:t>
      </w:r>
      <w:r w:rsidR="00C348E6" w:rsidRPr="00B80386">
        <w:rPr>
          <w:rFonts w:eastAsia="Tahoma" w:cstheme="minorHAnsi"/>
          <w:sz w:val="24"/>
          <w:szCs w:val="24"/>
          <w:lang w:val="sr-Cyrl-RS"/>
        </w:rPr>
        <w:t>закључка</w:t>
      </w:r>
      <w:r w:rsidRPr="00B80386">
        <w:rPr>
          <w:rFonts w:eastAsia="Tahoma" w:cstheme="minorHAnsi"/>
          <w:sz w:val="24"/>
          <w:szCs w:val="24"/>
          <w:lang w:val="sr-Cyrl-RS"/>
        </w:rPr>
        <w:t xml:space="preserve"> Савета из става 2. тачка 2) овог члана објављује се на интернет </w:t>
      </w:r>
      <w:r w:rsidR="00E13D43" w:rsidRPr="00B80386">
        <w:rPr>
          <w:rFonts w:eastAsia="Tahoma" w:cstheme="minorHAnsi"/>
          <w:sz w:val="24"/>
          <w:szCs w:val="24"/>
          <w:lang w:val="sr-Cyrl-RS"/>
        </w:rPr>
        <w:t>презентацији</w:t>
      </w:r>
      <w:r w:rsidRPr="00B80386">
        <w:rPr>
          <w:rFonts w:eastAsia="Tahoma" w:cstheme="minorHAnsi"/>
          <w:sz w:val="24"/>
          <w:szCs w:val="24"/>
          <w:lang w:val="sr-Cyrl-RS"/>
        </w:rPr>
        <w:t xml:space="preserve"> општине</w:t>
      </w:r>
      <w:r w:rsidR="00FF283A" w:rsidRPr="00B80386">
        <w:rPr>
          <w:rFonts w:eastAsia="Tahoma" w:cstheme="minorHAnsi"/>
          <w:sz w:val="24"/>
          <w:szCs w:val="24"/>
          <w:lang w:val="sr-Cyrl-RS"/>
        </w:rPr>
        <w:t xml:space="preserve"> _____________</w:t>
      </w:r>
      <w:r w:rsidRPr="00B80386">
        <w:rPr>
          <w:rFonts w:eastAsia="Tahoma" w:cstheme="minorHAnsi"/>
          <w:sz w:val="24"/>
          <w:szCs w:val="24"/>
          <w:lang w:val="sr-Cyrl-RS"/>
        </w:rPr>
        <w:t>.</w:t>
      </w:r>
    </w:p>
    <w:p w14:paraId="6BA3CC8D" w14:textId="77777777" w:rsidR="00D852D0" w:rsidRPr="00B80386" w:rsidRDefault="001D27EF" w:rsidP="00D852D0">
      <w:pPr>
        <w:spacing w:after="0" w:line="240" w:lineRule="auto"/>
        <w:jc w:val="center"/>
        <w:rPr>
          <w:rFonts w:eastAsia="Tahoma" w:cstheme="minorHAnsi"/>
          <w:b/>
          <w:sz w:val="24"/>
          <w:szCs w:val="24"/>
          <w:lang w:val="sr-Cyrl-RS"/>
        </w:rPr>
      </w:pPr>
      <w:r w:rsidRPr="00B80386">
        <w:rPr>
          <w:rFonts w:eastAsia="Tahoma" w:cstheme="minorHAnsi"/>
          <w:b/>
          <w:sz w:val="24"/>
          <w:szCs w:val="24"/>
          <w:lang w:val="sr-Cyrl-RS"/>
        </w:rPr>
        <w:lastRenderedPageBreak/>
        <w:t>Х</w:t>
      </w:r>
    </w:p>
    <w:p w14:paraId="35BC9BF4" w14:textId="3D087541" w:rsidR="00D852D0" w:rsidRPr="00B80386" w:rsidRDefault="001D27EF" w:rsidP="00B80386">
      <w:pPr>
        <w:spacing w:after="0" w:line="240" w:lineRule="auto"/>
        <w:jc w:val="center"/>
        <w:rPr>
          <w:rFonts w:eastAsia="Tahoma" w:cstheme="minorHAnsi"/>
          <w:b/>
          <w:sz w:val="24"/>
          <w:szCs w:val="24"/>
          <w:lang w:val="sr-Cyrl-RS"/>
        </w:rPr>
      </w:pPr>
      <w:r w:rsidRPr="00B80386">
        <w:rPr>
          <w:rFonts w:eastAsia="Tahoma" w:cstheme="minorHAnsi"/>
          <w:b/>
          <w:sz w:val="24"/>
          <w:szCs w:val="24"/>
          <w:lang w:val="sr-Cyrl-RS"/>
        </w:rPr>
        <w:t>ЗАПИСНИК</w:t>
      </w:r>
    </w:p>
    <w:p w14:paraId="66DA8F46" w14:textId="08871F80" w:rsidR="00D852D0" w:rsidRPr="00B80386" w:rsidRDefault="001D27EF" w:rsidP="00B80386">
      <w:pPr>
        <w:spacing w:before="120" w:after="120" w:line="240" w:lineRule="auto"/>
        <w:jc w:val="center"/>
        <w:rPr>
          <w:rFonts w:eastAsia="Tahoma" w:cstheme="minorHAnsi"/>
          <w:b/>
          <w:sz w:val="24"/>
          <w:szCs w:val="24"/>
          <w:lang w:val="sr-Cyrl-RS"/>
        </w:rPr>
      </w:pPr>
      <w:r w:rsidRPr="00B80386">
        <w:rPr>
          <w:rFonts w:eastAsia="Tahoma" w:cstheme="minorHAnsi"/>
          <w:b/>
          <w:sz w:val="24"/>
          <w:szCs w:val="24"/>
          <w:lang w:val="sr-Cyrl-RS"/>
        </w:rPr>
        <w:t>Члан</w:t>
      </w:r>
      <w:r w:rsidR="00FB38F5" w:rsidRPr="00B80386">
        <w:rPr>
          <w:rFonts w:eastAsia="Tahoma" w:cstheme="minorHAnsi"/>
          <w:b/>
          <w:sz w:val="24"/>
          <w:szCs w:val="24"/>
          <w:lang w:val="sr-Cyrl-RS"/>
        </w:rPr>
        <w:t xml:space="preserve"> 31.</w:t>
      </w:r>
    </w:p>
    <w:p w14:paraId="3BCC0742" w14:textId="1FB7BD01" w:rsidR="000401B8" w:rsidRPr="00B80386" w:rsidRDefault="000401B8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О седницама Савета саставља се записник.</w:t>
      </w:r>
    </w:p>
    <w:p w14:paraId="1D3F5628" w14:textId="77777777" w:rsidR="000401B8" w:rsidRPr="00B80386" w:rsidRDefault="000401B8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21D8F494" w14:textId="77777777" w:rsidR="000401B8" w:rsidRPr="00B80386" w:rsidRDefault="000401B8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Записник из става 1. овог члана обавезно садржи:</w:t>
      </w:r>
    </w:p>
    <w:p w14:paraId="1B2BA683" w14:textId="77777777" w:rsidR="000401B8" w:rsidRPr="00B80386" w:rsidRDefault="00897B96" w:rsidP="00D852D0">
      <w:pPr>
        <w:pStyle w:val="NoSpacing"/>
        <w:numPr>
          <w:ilvl w:val="0"/>
          <w:numId w:val="4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р</w:t>
      </w:r>
      <w:r w:rsidR="000401B8" w:rsidRPr="00B80386">
        <w:rPr>
          <w:rFonts w:ascii="Calibri" w:hAnsi="Calibri" w:cs="Times New Roman"/>
          <w:lang w:val="sr-Cyrl-RS"/>
        </w:rPr>
        <w:t xml:space="preserve">едни број седнице; </w:t>
      </w:r>
    </w:p>
    <w:p w14:paraId="749FB3C6" w14:textId="77777777" w:rsidR="000401B8" w:rsidRPr="00B80386" w:rsidRDefault="00897B96" w:rsidP="00D852D0">
      <w:pPr>
        <w:pStyle w:val="NoSpacing"/>
        <w:numPr>
          <w:ilvl w:val="0"/>
          <w:numId w:val="4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м</w:t>
      </w:r>
      <w:r w:rsidR="000401B8" w:rsidRPr="00B80386">
        <w:rPr>
          <w:rFonts w:ascii="Calibri" w:hAnsi="Calibri" w:cs="Times New Roman"/>
          <w:lang w:val="sr-Cyrl-RS"/>
        </w:rPr>
        <w:t xml:space="preserve">есто и време одржавања; </w:t>
      </w:r>
    </w:p>
    <w:p w14:paraId="2DC09802" w14:textId="77777777" w:rsidR="000401B8" w:rsidRPr="00B80386" w:rsidRDefault="00897B96" w:rsidP="00D852D0">
      <w:pPr>
        <w:pStyle w:val="NoSpacing"/>
        <w:numPr>
          <w:ilvl w:val="0"/>
          <w:numId w:val="4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и</w:t>
      </w:r>
      <w:r w:rsidR="000401B8" w:rsidRPr="00B80386">
        <w:rPr>
          <w:rFonts w:ascii="Calibri" w:hAnsi="Calibri" w:cs="Times New Roman"/>
          <w:lang w:val="sr-Cyrl-RS"/>
        </w:rPr>
        <w:t>мена присутних и одсутних чланова;</w:t>
      </w:r>
    </w:p>
    <w:p w14:paraId="50945FEA" w14:textId="77777777" w:rsidR="000401B8" w:rsidRPr="00B80386" w:rsidRDefault="00897B96" w:rsidP="00D852D0">
      <w:pPr>
        <w:pStyle w:val="NoSpacing"/>
        <w:numPr>
          <w:ilvl w:val="0"/>
          <w:numId w:val="4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и</w:t>
      </w:r>
      <w:r w:rsidR="000401B8" w:rsidRPr="00B80386">
        <w:rPr>
          <w:rFonts w:ascii="Calibri" w:hAnsi="Calibri" w:cs="Times New Roman"/>
          <w:lang w:val="sr-Cyrl-RS"/>
        </w:rPr>
        <w:t xml:space="preserve">мена присутних лица који нису чланови; </w:t>
      </w:r>
    </w:p>
    <w:p w14:paraId="67307005" w14:textId="77777777" w:rsidR="000401B8" w:rsidRPr="00B80386" w:rsidRDefault="00897B96" w:rsidP="00D852D0">
      <w:pPr>
        <w:pStyle w:val="NoSpacing"/>
        <w:numPr>
          <w:ilvl w:val="0"/>
          <w:numId w:val="4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к</w:t>
      </w:r>
      <w:r w:rsidR="000401B8" w:rsidRPr="00B80386">
        <w:rPr>
          <w:rFonts w:ascii="Calibri" w:hAnsi="Calibri" w:cs="Times New Roman"/>
          <w:lang w:val="sr-Cyrl-RS"/>
        </w:rPr>
        <w:t xml:space="preserve">онстатацију да седници присуствује потребан број чланова за пуноважно одлучивање; </w:t>
      </w:r>
    </w:p>
    <w:p w14:paraId="48464BC1" w14:textId="77777777" w:rsidR="000401B8" w:rsidRPr="00B80386" w:rsidRDefault="00C65708" w:rsidP="00D852D0">
      <w:pPr>
        <w:pStyle w:val="NoSpacing"/>
        <w:numPr>
          <w:ilvl w:val="0"/>
          <w:numId w:val="4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у</w:t>
      </w:r>
      <w:r w:rsidR="000401B8" w:rsidRPr="00B80386">
        <w:rPr>
          <w:rFonts w:ascii="Calibri" w:hAnsi="Calibri" w:cs="Times New Roman"/>
          <w:lang w:val="sr-Cyrl-RS"/>
        </w:rPr>
        <w:t xml:space="preserve">својен дневни ред; </w:t>
      </w:r>
    </w:p>
    <w:p w14:paraId="4BD50015" w14:textId="77777777" w:rsidR="000401B8" w:rsidRPr="00B80386" w:rsidRDefault="00C65708" w:rsidP="00D852D0">
      <w:pPr>
        <w:pStyle w:val="NoSpacing"/>
        <w:numPr>
          <w:ilvl w:val="0"/>
          <w:numId w:val="4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/>
          <w:lang w:val="sr-Cyrl-RS"/>
        </w:rPr>
        <w:t>п</w:t>
      </w:r>
      <w:r w:rsidR="000401B8" w:rsidRPr="00B80386">
        <w:rPr>
          <w:rFonts w:ascii="Calibri" w:hAnsi="Calibri"/>
          <w:lang w:val="sr-Cyrl-RS"/>
        </w:rPr>
        <w:t>итања о којима се расправљало са именима учесника у расправи;</w:t>
      </w:r>
    </w:p>
    <w:p w14:paraId="4570FEB8" w14:textId="77777777" w:rsidR="000401B8" w:rsidRPr="00B80386" w:rsidRDefault="00C65708" w:rsidP="00D852D0">
      <w:pPr>
        <w:pStyle w:val="NoSpacing"/>
        <w:numPr>
          <w:ilvl w:val="0"/>
          <w:numId w:val="4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з</w:t>
      </w:r>
      <w:r w:rsidR="000401B8" w:rsidRPr="00B80386">
        <w:rPr>
          <w:rFonts w:ascii="Calibri" w:hAnsi="Calibri" w:cs="Times New Roman"/>
          <w:lang w:val="sr-Cyrl-RS"/>
        </w:rPr>
        <w:t>акључке донете о појединим тачкама дневног реда</w:t>
      </w:r>
      <w:r w:rsidR="003E7160" w:rsidRPr="00B80386">
        <w:rPr>
          <w:rFonts w:ascii="Calibri" w:hAnsi="Calibri" w:cs="Times New Roman"/>
          <w:lang w:val="sr-Cyrl-RS"/>
        </w:rPr>
        <w:t xml:space="preserve"> са назначеним бројем гласова „за“, „против“ и „уздржаних“ гласова;</w:t>
      </w:r>
      <w:r w:rsidR="000401B8" w:rsidRPr="00B80386">
        <w:rPr>
          <w:rFonts w:ascii="Calibri" w:hAnsi="Calibri" w:cs="Times New Roman"/>
          <w:lang w:val="sr-Cyrl-RS"/>
        </w:rPr>
        <w:t xml:space="preserve"> </w:t>
      </w:r>
    </w:p>
    <w:p w14:paraId="1AE8B190" w14:textId="77777777" w:rsidR="000401B8" w:rsidRPr="00B80386" w:rsidRDefault="003E7160" w:rsidP="00D852D0">
      <w:pPr>
        <w:pStyle w:val="NoSpacing"/>
        <w:numPr>
          <w:ilvl w:val="0"/>
          <w:numId w:val="4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в</w:t>
      </w:r>
      <w:r w:rsidR="000401B8" w:rsidRPr="00B80386">
        <w:rPr>
          <w:rFonts w:ascii="Calibri" w:hAnsi="Calibri" w:cs="Times New Roman"/>
          <w:lang w:val="sr-Cyrl-RS"/>
        </w:rPr>
        <w:t>реме када је</w:t>
      </w:r>
      <w:r w:rsidR="00525A18" w:rsidRPr="00B80386">
        <w:rPr>
          <w:rFonts w:ascii="Calibri" w:hAnsi="Calibri" w:cs="Times New Roman"/>
          <w:lang w:val="sr-Cyrl-RS"/>
        </w:rPr>
        <w:t xml:space="preserve"> седница завршена или прекинута и</w:t>
      </w:r>
      <w:r w:rsidR="000401B8" w:rsidRPr="00B80386">
        <w:rPr>
          <w:rFonts w:ascii="Calibri" w:hAnsi="Calibri" w:cs="Times New Roman"/>
          <w:lang w:val="sr-Cyrl-RS"/>
        </w:rPr>
        <w:t xml:space="preserve"> </w:t>
      </w:r>
    </w:p>
    <w:p w14:paraId="6BF0972F" w14:textId="77777777" w:rsidR="000401B8" w:rsidRPr="00B80386" w:rsidRDefault="003E7160" w:rsidP="00D852D0">
      <w:pPr>
        <w:pStyle w:val="NoSpacing"/>
        <w:numPr>
          <w:ilvl w:val="0"/>
          <w:numId w:val="4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п</w:t>
      </w:r>
      <w:r w:rsidR="000401B8" w:rsidRPr="00B80386">
        <w:rPr>
          <w:rFonts w:ascii="Calibri" w:hAnsi="Calibri" w:cs="Times New Roman"/>
          <w:lang w:val="sr-Cyrl-RS"/>
        </w:rPr>
        <w:t xml:space="preserve">отпис председника и записничара. </w:t>
      </w:r>
    </w:p>
    <w:p w14:paraId="07E4D6EC" w14:textId="77777777" w:rsidR="000401B8" w:rsidRPr="00B80386" w:rsidRDefault="000401B8" w:rsidP="00D852D0">
      <w:pPr>
        <w:pStyle w:val="NoSpacing"/>
        <w:spacing w:line="240" w:lineRule="auto"/>
        <w:ind w:left="360"/>
        <w:jc w:val="both"/>
        <w:rPr>
          <w:rFonts w:ascii="Calibri" w:hAnsi="Calibri" w:cs="Times New Roman"/>
          <w:lang w:val="sr-Cyrl-RS"/>
        </w:rPr>
      </w:pPr>
    </w:p>
    <w:p w14:paraId="7115BE20" w14:textId="77777777" w:rsidR="000401B8" w:rsidRPr="00B80386" w:rsidRDefault="000401B8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У записник се уносе и изјаве за које поједини чланови изричито траже да се унесу. </w:t>
      </w:r>
    </w:p>
    <w:p w14:paraId="6A2BB9C6" w14:textId="77777777" w:rsidR="000401B8" w:rsidRPr="00B80386" w:rsidRDefault="000401B8" w:rsidP="00D852D0">
      <w:pPr>
        <w:pStyle w:val="NoSpacing"/>
        <w:spacing w:line="240" w:lineRule="auto"/>
        <w:rPr>
          <w:rFonts w:ascii="Calibri" w:hAnsi="Calibri" w:cs="Times New Roman"/>
          <w:lang w:val="sr-Cyrl-RS"/>
        </w:rPr>
      </w:pPr>
    </w:p>
    <w:p w14:paraId="770CC92A" w14:textId="455B45AD" w:rsidR="000401B8" w:rsidRPr="00B80386" w:rsidRDefault="000401B8" w:rsidP="00B80386">
      <w:pPr>
        <w:pStyle w:val="NoSpacing"/>
        <w:spacing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 xml:space="preserve">Члан </w:t>
      </w:r>
      <w:r w:rsidR="00E60067" w:rsidRPr="00B80386">
        <w:rPr>
          <w:rFonts w:ascii="Calibri" w:hAnsi="Calibri" w:cs="Times New Roman"/>
          <w:b/>
          <w:lang w:val="sr-Cyrl-RS"/>
        </w:rPr>
        <w:t>3</w:t>
      </w:r>
      <w:r w:rsidRPr="00B80386">
        <w:rPr>
          <w:rFonts w:ascii="Calibri" w:hAnsi="Calibri" w:cs="Times New Roman"/>
          <w:b/>
          <w:lang w:val="sr-Cyrl-RS"/>
        </w:rPr>
        <w:t>2.</w:t>
      </w:r>
    </w:p>
    <w:p w14:paraId="14345B2A" w14:textId="598CC8ED" w:rsidR="005D78D0" w:rsidRPr="00B80386" w:rsidRDefault="000401B8" w:rsidP="00B80386">
      <w:pPr>
        <w:pStyle w:val="NoSpacing"/>
        <w:spacing w:after="240"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Записник се израђује у што краћем року, а најкасније</w:t>
      </w:r>
      <w:r w:rsidR="00525A18" w:rsidRPr="00B80386">
        <w:rPr>
          <w:rFonts w:ascii="Calibri" w:hAnsi="Calibri" w:cs="Times New Roman"/>
          <w:lang w:val="sr-Cyrl-RS"/>
        </w:rPr>
        <w:t xml:space="preserve"> у року од</w:t>
      </w:r>
      <w:r w:rsidRPr="00B80386">
        <w:rPr>
          <w:rFonts w:ascii="Calibri" w:hAnsi="Calibri" w:cs="Times New Roman"/>
          <w:lang w:val="sr-Cyrl-RS"/>
        </w:rPr>
        <w:t xml:space="preserve"> </w:t>
      </w:r>
      <w:r w:rsidR="007D6419" w:rsidRPr="00B80386">
        <w:rPr>
          <w:rFonts w:ascii="Calibri" w:hAnsi="Calibri" w:cs="Times New Roman"/>
          <w:lang w:val="sr-Cyrl-RS"/>
        </w:rPr>
        <w:t>седам</w:t>
      </w:r>
      <w:r w:rsidRPr="00B80386">
        <w:rPr>
          <w:rFonts w:ascii="Calibri" w:hAnsi="Calibri" w:cs="Times New Roman"/>
          <w:lang w:val="sr-Cyrl-RS"/>
        </w:rPr>
        <w:t xml:space="preserve"> дана од дана одржане седнице.</w:t>
      </w:r>
    </w:p>
    <w:p w14:paraId="376EC33F" w14:textId="45777E48" w:rsidR="00D852D0" w:rsidRPr="00B80386" w:rsidRDefault="000401B8" w:rsidP="00D852D0">
      <w:pPr>
        <w:pStyle w:val="NoSpacing"/>
        <w:spacing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X</w:t>
      </w:r>
      <w:r w:rsidR="00C54457" w:rsidRPr="00B80386">
        <w:rPr>
          <w:rFonts w:ascii="Calibri" w:hAnsi="Calibri" w:cs="Times New Roman"/>
          <w:b/>
          <w:lang w:val="sr-Cyrl-RS"/>
        </w:rPr>
        <w:t>I</w:t>
      </w:r>
    </w:p>
    <w:p w14:paraId="41C8C412" w14:textId="09050617" w:rsidR="000401B8" w:rsidRPr="00B80386" w:rsidRDefault="000401B8" w:rsidP="00B80386">
      <w:pPr>
        <w:pStyle w:val="NoSpacing"/>
        <w:spacing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ЈАВНОСТ РАДА И АКАТА</w:t>
      </w:r>
    </w:p>
    <w:p w14:paraId="5B9CA6DD" w14:textId="20C7599A" w:rsidR="000401B8" w:rsidRPr="00B80386" w:rsidRDefault="000401B8" w:rsidP="00B80386">
      <w:pPr>
        <w:pStyle w:val="NoSpacing"/>
        <w:spacing w:before="120"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 xml:space="preserve">Члан </w:t>
      </w:r>
      <w:r w:rsidR="00E60067" w:rsidRPr="00B80386">
        <w:rPr>
          <w:rFonts w:ascii="Calibri" w:hAnsi="Calibri" w:cs="Times New Roman"/>
          <w:b/>
          <w:lang w:val="sr-Cyrl-RS"/>
        </w:rPr>
        <w:t>33</w:t>
      </w:r>
      <w:r w:rsidRPr="00B80386">
        <w:rPr>
          <w:rFonts w:ascii="Calibri" w:hAnsi="Calibri" w:cs="Times New Roman"/>
          <w:b/>
          <w:lang w:val="sr-Cyrl-RS"/>
        </w:rPr>
        <w:t xml:space="preserve">. </w:t>
      </w:r>
    </w:p>
    <w:p w14:paraId="23BA5317" w14:textId="77777777" w:rsidR="000401B8" w:rsidRPr="00B80386" w:rsidRDefault="009F1780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Савет </w:t>
      </w:r>
      <w:r w:rsidR="000401B8" w:rsidRPr="00B80386">
        <w:rPr>
          <w:rFonts w:ascii="Calibri" w:hAnsi="Calibri" w:cs="Times New Roman"/>
          <w:lang w:val="sr-Cyrl-RS"/>
        </w:rPr>
        <w:t xml:space="preserve"> обезбеђује јавност свог рада</w:t>
      </w:r>
      <w:r w:rsidR="007D6419" w:rsidRPr="00B80386">
        <w:rPr>
          <w:rFonts w:ascii="Calibri" w:hAnsi="Calibri" w:cs="Times New Roman"/>
          <w:lang w:val="sr-Cyrl-RS"/>
        </w:rPr>
        <w:t xml:space="preserve"> и аката</w:t>
      </w:r>
      <w:r w:rsidR="000401B8" w:rsidRPr="00B80386">
        <w:rPr>
          <w:rFonts w:ascii="Calibri" w:hAnsi="Calibri" w:cs="Times New Roman"/>
          <w:lang w:val="sr-Cyrl-RS"/>
        </w:rPr>
        <w:t>:</w:t>
      </w:r>
    </w:p>
    <w:p w14:paraId="3E1254ED" w14:textId="36A1B942" w:rsidR="000401B8" w:rsidRPr="00B80386" w:rsidRDefault="000401B8" w:rsidP="00801416">
      <w:pPr>
        <w:pStyle w:val="NoSpacing"/>
        <w:numPr>
          <w:ilvl w:val="0"/>
          <w:numId w:val="4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омогућавањем заинтересованој јавности да присуствује седницама и да доставља предлоге и сугестије;</w:t>
      </w:r>
    </w:p>
    <w:p w14:paraId="6050CB15" w14:textId="754CDAD6" w:rsidR="000401B8" w:rsidRPr="00B80386" w:rsidRDefault="000401B8" w:rsidP="00801416">
      <w:pPr>
        <w:pStyle w:val="NoSpacing"/>
        <w:numPr>
          <w:ilvl w:val="0"/>
          <w:numId w:val="4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обј</w:t>
      </w:r>
      <w:r w:rsidR="0046460F" w:rsidRPr="00B80386">
        <w:rPr>
          <w:rFonts w:ascii="Calibri" w:hAnsi="Calibri" w:cs="Times New Roman"/>
          <w:lang w:val="sr-Cyrl-RS"/>
        </w:rPr>
        <w:t>ављивањем извештаја о свом раду</w:t>
      </w:r>
      <w:r w:rsidRPr="00B80386">
        <w:rPr>
          <w:rFonts w:ascii="Calibri" w:hAnsi="Calibri" w:cs="Times New Roman"/>
          <w:lang w:val="sr-Cyrl-RS"/>
        </w:rPr>
        <w:t xml:space="preserve"> на интернет презентацији</w:t>
      </w:r>
      <w:r w:rsidR="0046460F" w:rsidRPr="00B80386">
        <w:rPr>
          <w:rFonts w:ascii="Calibri" w:hAnsi="Calibri" w:cs="Times New Roman"/>
          <w:lang w:val="sr-Cyrl-RS"/>
        </w:rPr>
        <w:t xml:space="preserve"> општине</w:t>
      </w:r>
      <w:r w:rsidR="00801416" w:rsidRPr="00B80386">
        <w:rPr>
          <w:rFonts w:ascii="Calibri" w:hAnsi="Calibri" w:cs="Times New Roman"/>
          <w:lang w:val="sr-Cyrl-RS"/>
        </w:rPr>
        <w:t xml:space="preserve"> </w:t>
      </w:r>
      <w:r w:rsidRPr="00B80386">
        <w:rPr>
          <w:rFonts w:ascii="Calibri" w:hAnsi="Calibri" w:cs="Times New Roman"/>
          <w:lang w:val="sr-Cyrl-RS"/>
        </w:rPr>
        <w:t>____________;</w:t>
      </w:r>
    </w:p>
    <w:p w14:paraId="168BCD4E" w14:textId="09C3033C" w:rsidR="003173A8" w:rsidRPr="00B80386" w:rsidRDefault="003173A8" w:rsidP="00801416">
      <w:pPr>
        <w:pStyle w:val="NoSpacing"/>
        <w:numPr>
          <w:ilvl w:val="0"/>
          <w:numId w:val="4"/>
        </w:numPr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објављивањем </w:t>
      </w:r>
      <w:r w:rsidR="00F03156" w:rsidRPr="00B80386">
        <w:rPr>
          <w:rFonts w:ascii="Calibri" w:hAnsi="Calibri" w:cs="Times New Roman"/>
          <w:lang w:val="sr-Cyrl-RS"/>
        </w:rPr>
        <w:t xml:space="preserve">мишљења, препорука и закључака </w:t>
      </w:r>
      <w:r w:rsidR="00473DDD" w:rsidRPr="00B80386">
        <w:rPr>
          <w:rFonts w:ascii="Calibri" w:hAnsi="Calibri" w:cs="Times New Roman"/>
          <w:lang w:val="sr-Cyrl-RS"/>
        </w:rPr>
        <w:t>од значаја за јавност</w:t>
      </w:r>
      <w:r w:rsidR="00F03156" w:rsidRPr="00B80386">
        <w:rPr>
          <w:rFonts w:ascii="Calibri" w:hAnsi="Calibri" w:cs="Times New Roman"/>
          <w:lang w:val="sr-Cyrl-RS"/>
        </w:rPr>
        <w:t xml:space="preserve"> </w:t>
      </w:r>
      <w:r w:rsidR="00FF283A" w:rsidRPr="00B80386">
        <w:rPr>
          <w:rFonts w:ascii="Calibri" w:hAnsi="Calibri" w:cs="Times New Roman"/>
          <w:lang w:val="sr-Cyrl-RS"/>
        </w:rPr>
        <w:t xml:space="preserve">на интернет презентацији општине ____________ </w:t>
      </w:r>
      <w:r w:rsidR="00F03156" w:rsidRPr="00B80386">
        <w:rPr>
          <w:rFonts w:ascii="Calibri" w:hAnsi="Calibri" w:cs="Times New Roman"/>
          <w:lang w:val="sr-Cyrl-RS"/>
        </w:rPr>
        <w:t>и</w:t>
      </w:r>
    </w:p>
    <w:p w14:paraId="3E09487B" w14:textId="224E1404" w:rsidR="00D852D0" w:rsidRPr="00B80386" w:rsidRDefault="000401B8" w:rsidP="00B80386">
      <w:pPr>
        <w:pStyle w:val="NoSpacing"/>
        <w:numPr>
          <w:ilvl w:val="0"/>
          <w:numId w:val="4"/>
        </w:numPr>
        <w:spacing w:after="240"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>одржавањем конференција за новинаре на којима представља резултате свог рада.</w:t>
      </w:r>
    </w:p>
    <w:p w14:paraId="35A243B4" w14:textId="77777777" w:rsidR="00D852D0" w:rsidRPr="00B80386" w:rsidRDefault="000401B8" w:rsidP="00801416">
      <w:pPr>
        <w:pStyle w:val="NoSpacing"/>
        <w:spacing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X</w:t>
      </w:r>
      <w:r w:rsidR="00C54457" w:rsidRPr="00B80386">
        <w:rPr>
          <w:rFonts w:ascii="Calibri" w:hAnsi="Calibri" w:cs="Times New Roman"/>
          <w:b/>
          <w:lang w:val="sr-Cyrl-RS"/>
        </w:rPr>
        <w:t>II</w:t>
      </w:r>
    </w:p>
    <w:p w14:paraId="2D73A9E1" w14:textId="2862ABE8" w:rsidR="000401B8" w:rsidRPr="00B80386" w:rsidRDefault="000401B8" w:rsidP="00B80386">
      <w:pPr>
        <w:pStyle w:val="NoSpacing"/>
        <w:spacing w:line="240" w:lineRule="auto"/>
        <w:jc w:val="center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ИЗМЕНЕ И ДОПУНЕ ПОСЛОВНИКА</w:t>
      </w:r>
    </w:p>
    <w:p w14:paraId="0D2B9455" w14:textId="6C699D93" w:rsidR="000401B8" w:rsidRPr="00B80386" w:rsidRDefault="000401B8" w:rsidP="00B80386">
      <w:pPr>
        <w:pStyle w:val="NoSpacing"/>
        <w:spacing w:before="120"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 xml:space="preserve">Члан </w:t>
      </w:r>
      <w:r w:rsidR="00E60067" w:rsidRPr="00B80386">
        <w:rPr>
          <w:rFonts w:ascii="Calibri" w:hAnsi="Calibri" w:cs="Times New Roman"/>
          <w:b/>
          <w:lang w:val="sr-Cyrl-RS"/>
        </w:rPr>
        <w:t>34</w:t>
      </w:r>
      <w:r w:rsidRPr="00B80386">
        <w:rPr>
          <w:rFonts w:ascii="Calibri" w:hAnsi="Calibri" w:cs="Times New Roman"/>
          <w:b/>
          <w:lang w:val="sr-Cyrl-RS"/>
        </w:rPr>
        <w:t>.</w:t>
      </w:r>
    </w:p>
    <w:p w14:paraId="5BE6346E" w14:textId="3EE76347" w:rsidR="000401B8" w:rsidRPr="00B80386" w:rsidRDefault="000401B8" w:rsidP="00D852D0">
      <w:pPr>
        <w:pStyle w:val="NoSpacing"/>
        <w:spacing w:line="240" w:lineRule="auto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Образложен предлог за измене и допуне Пословника може поднети председник и сваки члан </w:t>
      </w:r>
      <w:r w:rsidR="00D24538" w:rsidRPr="00B80386">
        <w:rPr>
          <w:rFonts w:ascii="Calibri" w:hAnsi="Calibri" w:cs="Times New Roman"/>
          <w:lang w:val="sr-Cyrl-RS"/>
        </w:rPr>
        <w:t>Савета</w:t>
      </w:r>
      <w:r w:rsidRPr="00B80386">
        <w:rPr>
          <w:rFonts w:ascii="Calibri" w:hAnsi="Calibri" w:cs="Times New Roman"/>
          <w:lang w:val="sr-Cyrl-RS"/>
        </w:rPr>
        <w:t>.</w:t>
      </w:r>
    </w:p>
    <w:p w14:paraId="4DD87814" w14:textId="77777777" w:rsidR="00D852D0" w:rsidRPr="00B80386" w:rsidRDefault="00D852D0" w:rsidP="00D852D0">
      <w:pPr>
        <w:pStyle w:val="NoSpacing"/>
        <w:spacing w:line="240" w:lineRule="auto"/>
        <w:rPr>
          <w:rFonts w:ascii="Calibri" w:hAnsi="Calibri" w:cs="Times New Roman"/>
          <w:lang w:val="sr-Cyrl-RS"/>
        </w:rPr>
      </w:pPr>
    </w:p>
    <w:p w14:paraId="5EA018E1" w14:textId="60CEC951" w:rsidR="00D852D0" w:rsidRPr="00B80386" w:rsidRDefault="000401B8" w:rsidP="00B80386">
      <w:pPr>
        <w:pStyle w:val="NoSpacing"/>
        <w:spacing w:after="240"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Пословник се мења и допуњује већином гласова од укупног броја чланова </w:t>
      </w:r>
      <w:r w:rsidR="00D24538" w:rsidRPr="00B80386">
        <w:rPr>
          <w:rFonts w:ascii="Calibri" w:hAnsi="Calibri" w:cs="Times New Roman"/>
          <w:lang w:val="sr-Cyrl-RS"/>
        </w:rPr>
        <w:t>Савета.</w:t>
      </w:r>
    </w:p>
    <w:p w14:paraId="027972BE" w14:textId="77777777" w:rsidR="00801416" w:rsidRPr="00B80386" w:rsidRDefault="00B53792" w:rsidP="00801416">
      <w:pPr>
        <w:pStyle w:val="NoSpacing"/>
        <w:spacing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lastRenderedPageBreak/>
        <w:t>Х</w:t>
      </w:r>
      <w:r w:rsidR="00C54457" w:rsidRPr="00B80386">
        <w:rPr>
          <w:rFonts w:ascii="Calibri" w:hAnsi="Calibri" w:cs="Times New Roman"/>
          <w:b/>
          <w:lang w:val="sr-Cyrl-RS"/>
        </w:rPr>
        <w:t>III</w:t>
      </w:r>
    </w:p>
    <w:p w14:paraId="729E932B" w14:textId="780E1FB5" w:rsidR="00D852D0" w:rsidRPr="00B80386" w:rsidRDefault="00B53792" w:rsidP="00B80386">
      <w:pPr>
        <w:pStyle w:val="NoSpacing"/>
        <w:spacing w:line="240" w:lineRule="auto"/>
        <w:jc w:val="center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ЗАВРШНА ОДРЕДБА</w:t>
      </w:r>
    </w:p>
    <w:p w14:paraId="792D8427" w14:textId="50E3698D" w:rsidR="00F10A86" w:rsidRPr="00B80386" w:rsidRDefault="00F10A86" w:rsidP="00B80386">
      <w:pPr>
        <w:pStyle w:val="NoSpacing"/>
        <w:spacing w:before="120" w:after="120" w:line="240" w:lineRule="auto"/>
        <w:jc w:val="center"/>
        <w:rPr>
          <w:rFonts w:ascii="Calibri" w:hAnsi="Calibri" w:cs="Times New Roman"/>
          <w:b/>
          <w:lang w:val="sr-Cyrl-RS"/>
        </w:rPr>
      </w:pPr>
      <w:r w:rsidRPr="00B80386">
        <w:rPr>
          <w:rFonts w:ascii="Calibri" w:hAnsi="Calibri" w:cs="Times New Roman"/>
          <w:b/>
          <w:lang w:val="sr-Cyrl-RS"/>
        </w:rPr>
        <w:t>Члан</w:t>
      </w:r>
      <w:r w:rsidR="00E60067" w:rsidRPr="00B80386">
        <w:rPr>
          <w:rFonts w:ascii="Calibri" w:hAnsi="Calibri" w:cs="Times New Roman"/>
          <w:b/>
          <w:lang w:val="sr-Cyrl-RS"/>
        </w:rPr>
        <w:t xml:space="preserve"> 35.</w:t>
      </w:r>
    </w:p>
    <w:p w14:paraId="6233D549" w14:textId="13EF9752" w:rsidR="00B53792" w:rsidRPr="00B80386" w:rsidRDefault="00B53792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Овај пословник ступа на снагу </w:t>
      </w:r>
      <w:r w:rsidRPr="00B80386">
        <w:rPr>
          <w:rFonts w:ascii="Calibri" w:hAnsi="Calibri"/>
          <w:lang w:val="sr-Cyrl-RS"/>
        </w:rPr>
        <w:t>наредног дана од дана објављивања на интернет презентацији</w:t>
      </w:r>
      <w:r w:rsidR="00801416" w:rsidRPr="00B80386">
        <w:rPr>
          <w:rFonts w:ascii="Calibri" w:hAnsi="Calibri"/>
          <w:lang w:val="sr-Cyrl-RS"/>
        </w:rPr>
        <w:t xml:space="preserve"> </w:t>
      </w:r>
      <w:r w:rsidRPr="00B80386">
        <w:rPr>
          <w:rFonts w:ascii="Calibri" w:hAnsi="Calibri"/>
          <w:lang w:val="sr-Cyrl-RS"/>
        </w:rPr>
        <w:t>_________________.</w:t>
      </w:r>
    </w:p>
    <w:p w14:paraId="798A3AF1" w14:textId="77777777" w:rsidR="00B53792" w:rsidRPr="00B80386" w:rsidRDefault="00B53792" w:rsidP="00D852D0">
      <w:pPr>
        <w:pStyle w:val="NoSpacing"/>
        <w:spacing w:line="240" w:lineRule="auto"/>
        <w:jc w:val="both"/>
        <w:rPr>
          <w:rFonts w:ascii="Calibri" w:hAnsi="Calibri" w:cs="Times New Roman"/>
          <w:b/>
          <w:lang w:val="sr-Cyrl-RS"/>
        </w:rPr>
      </w:pPr>
    </w:p>
    <w:p w14:paraId="47041F32" w14:textId="77777777" w:rsidR="00B53792" w:rsidRPr="00B80386" w:rsidRDefault="00B53792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042D8D85" w14:textId="77777777" w:rsidR="00B53792" w:rsidRPr="00B80386" w:rsidRDefault="00B53792" w:rsidP="00801416">
      <w:pPr>
        <w:pStyle w:val="NoSpacing"/>
        <w:spacing w:line="240" w:lineRule="auto"/>
        <w:ind w:left="5529"/>
        <w:jc w:val="center"/>
        <w:rPr>
          <w:rFonts w:ascii="Calibri" w:hAnsi="Calibri" w:cs="Times New Roman"/>
          <w:lang w:val="sr-Cyrl-RS"/>
        </w:rPr>
      </w:pPr>
    </w:p>
    <w:p w14:paraId="629ADE50" w14:textId="08339754" w:rsidR="00B53792" w:rsidRPr="00B80386" w:rsidRDefault="00B53792" w:rsidP="00801416">
      <w:pPr>
        <w:pStyle w:val="NoSpacing"/>
        <w:spacing w:line="240" w:lineRule="auto"/>
        <w:ind w:left="5529"/>
        <w:jc w:val="center"/>
        <w:rPr>
          <w:rFonts w:ascii="Calibri" w:hAnsi="Calibri" w:cs="Times New Roman"/>
          <w:lang w:val="sr-Cyrl-RS"/>
        </w:rPr>
      </w:pPr>
      <w:r w:rsidRPr="00B80386">
        <w:rPr>
          <w:rFonts w:ascii="Calibri" w:hAnsi="Calibri" w:cs="Times New Roman"/>
          <w:lang w:val="sr-Cyrl-RS"/>
        </w:rPr>
        <w:t xml:space="preserve">ПРЕДСЕДНИК </w:t>
      </w:r>
      <w:r w:rsidR="00CF7264" w:rsidRPr="00B80386">
        <w:rPr>
          <w:rFonts w:ascii="Calibri" w:hAnsi="Calibri" w:cs="Times New Roman"/>
          <w:lang w:val="sr-Cyrl-RS"/>
        </w:rPr>
        <w:t>САВЕТА</w:t>
      </w:r>
    </w:p>
    <w:p w14:paraId="6A4F8956" w14:textId="3E411CC1" w:rsidR="00B53792" w:rsidRPr="00B80386" w:rsidRDefault="00B53792" w:rsidP="00801416">
      <w:pPr>
        <w:pStyle w:val="NoSpacing"/>
        <w:spacing w:line="240" w:lineRule="auto"/>
        <w:ind w:left="5529"/>
        <w:jc w:val="center"/>
        <w:rPr>
          <w:rFonts w:ascii="Calibri" w:hAnsi="Calibri"/>
          <w:lang w:val="sr-Cyrl-RS"/>
        </w:rPr>
      </w:pPr>
    </w:p>
    <w:p w14:paraId="0854A620" w14:textId="62F8DB2A" w:rsidR="00B53792" w:rsidRPr="00B80386" w:rsidRDefault="00B53792" w:rsidP="00801416">
      <w:pPr>
        <w:pStyle w:val="NoSpacing"/>
        <w:spacing w:line="240" w:lineRule="auto"/>
        <w:ind w:left="5529"/>
        <w:jc w:val="center"/>
        <w:rPr>
          <w:rFonts w:ascii="Calibri" w:hAnsi="Calibri"/>
          <w:lang w:val="sr-Cyrl-RS"/>
        </w:rPr>
      </w:pPr>
    </w:p>
    <w:p w14:paraId="3275D319" w14:textId="7FFCBA9D" w:rsidR="00B53792" w:rsidRPr="00B80386" w:rsidRDefault="00B53792" w:rsidP="00801416">
      <w:pPr>
        <w:pStyle w:val="NoSpacing"/>
        <w:spacing w:line="240" w:lineRule="auto"/>
        <w:ind w:left="5529"/>
        <w:jc w:val="center"/>
        <w:rPr>
          <w:rFonts w:ascii="Calibri" w:hAnsi="Calibri" w:cs="Times New Roman"/>
          <w:lang w:val="sr-Cyrl-RS"/>
        </w:rPr>
      </w:pPr>
      <w:r w:rsidRPr="00B80386">
        <w:rPr>
          <w:rFonts w:ascii="Calibri" w:hAnsi="Calibri"/>
          <w:lang w:val="sr-Cyrl-RS"/>
        </w:rPr>
        <w:t>__________________________</w:t>
      </w:r>
    </w:p>
    <w:p w14:paraId="6D3025C5" w14:textId="77777777" w:rsidR="00B53792" w:rsidRPr="00B80386" w:rsidRDefault="00B53792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6B25DF8A" w14:textId="77777777" w:rsidR="00D24538" w:rsidRPr="00B80386" w:rsidRDefault="00D24538" w:rsidP="00D852D0">
      <w:pPr>
        <w:pStyle w:val="NoSpacing"/>
        <w:spacing w:line="240" w:lineRule="auto"/>
        <w:jc w:val="both"/>
        <w:rPr>
          <w:rFonts w:ascii="Calibri" w:hAnsi="Calibri" w:cs="Times New Roman"/>
          <w:lang w:val="sr-Cyrl-RS"/>
        </w:rPr>
      </w:pPr>
    </w:p>
    <w:p w14:paraId="5E43ED86" w14:textId="77777777" w:rsidR="008315E9" w:rsidRPr="00B80386" w:rsidRDefault="008315E9" w:rsidP="00D852D0">
      <w:pPr>
        <w:spacing w:after="0" w:line="240" w:lineRule="auto"/>
        <w:jc w:val="both"/>
        <w:rPr>
          <w:sz w:val="24"/>
          <w:szCs w:val="24"/>
          <w:lang w:val="sr-Cyrl-RS"/>
        </w:rPr>
      </w:pPr>
    </w:p>
    <w:sectPr w:rsidR="008315E9" w:rsidRPr="00B80386" w:rsidSect="001A00F1">
      <w:footerReference w:type="even" r:id="rId8"/>
      <w:footerReference w:type="default" r:id="rId9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62515" w14:textId="77777777" w:rsidR="00166E39" w:rsidRDefault="00166E39" w:rsidP="006B7823">
      <w:pPr>
        <w:spacing w:after="0" w:line="240" w:lineRule="auto"/>
      </w:pPr>
      <w:r>
        <w:separator/>
      </w:r>
    </w:p>
  </w:endnote>
  <w:endnote w:type="continuationSeparator" w:id="0">
    <w:p w14:paraId="36BE59FA" w14:textId="77777777" w:rsidR="00166E39" w:rsidRDefault="00166E39" w:rsidP="006B7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684356121"/>
      <w:docPartObj>
        <w:docPartGallery w:val="Page Numbers (Bottom of Page)"/>
        <w:docPartUnique/>
      </w:docPartObj>
    </w:sdtPr>
    <w:sdtContent>
      <w:p w14:paraId="776D482E" w14:textId="1145729A" w:rsidR="001A00F1" w:rsidRDefault="001A00F1" w:rsidP="00900CA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D259FBA" w14:textId="77777777" w:rsidR="001A00F1" w:rsidRDefault="001A00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590995811"/>
      <w:docPartObj>
        <w:docPartGallery w:val="Page Numbers (Bottom of Page)"/>
        <w:docPartUnique/>
      </w:docPartObj>
    </w:sdtPr>
    <w:sdtContent>
      <w:p w14:paraId="2F1D3A70" w14:textId="13605D55" w:rsidR="001A00F1" w:rsidRDefault="001A00F1" w:rsidP="00900CA3">
        <w:pPr>
          <w:pStyle w:val="Footer"/>
          <w:framePr w:wrap="none" w:vAnchor="text" w:hAnchor="margin" w:xAlign="center" w:y="1"/>
          <w:rPr>
            <w:rStyle w:val="PageNumber"/>
          </w:rPr>
        </w:pPr>
        <w:r w:rsidRPr="001A00F1">
          <w:rPr>
            <w:rStyle w:val="PageNumber"/>
            <w:rFonts w:asciiTheme="minorHAnsi" w:hAnsiTheme="minorHAnsi"/>
            <w:sz w:val="20"/>
            <w:szCs w:val="20"/>
          </w:rPr>
          <w:fldChar w:fldCharType="begin"/>
        </w:r>
        <w:r w:rsidRPr="001A00F1">
          <w:rPr>
            <w:rStyle w:val="PageNumber"/>
            <w:rFonts w:asciiTheme="minorHAnsi" w:hAnsiTheme="minorHAnsi"/>
            <w:sz w:val="20"/>
            <w:szCs w:val="20"/>
          </w:rPr>
          <w:instrText xml:space="preserve"> PAGE </w:instrText>
        </w:r>
        <w:r w:rsidRPr="001A00F1">
          <w:rPr>
            <w:rStyle w:val="PageNumber"/>
            <w:rFonts w:asciiTheme="minorHAnsi" w:hAnsiTheme="minorHAnsi"/>
            <w:sz w:val="20"/>
            <w:szCs w:val="20"/>
          </w:rPr>
          <w:fldChar w:fldCharType="separate"/>
        </w:r>
        <w:r w:rsidRPr="001A00F1">
          <w:rPr>
            <w:rStyle w:val="PageNumber"/>
            <w:rFonts w:asciiTheme="minorHAnsi" w:hAnsiTheme="minorHAnsi"/>
            <w:noProof/>
            <w:sz w:val="20"/>
            <w:szCs w:val="20"/>
          </w:rPr>
          <w:t>1</w:t>
        </w:r>
        <w:r w:rsidRPr="001A00F1">
          <w:rPr>
            <w:rStyle w:val="PageNumber"/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4A86C415" w14:textId="77777777" w:rsidR="001A00F1" w:rsidRDefault="001A00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24D63" w14:textId="77777777" w:rsidR="00166E39" w:rsidRDefault="00166E39" w:rsidP="006B7823">
      <w:pPr>
        <w:spacing w:after="0" w:line="240" w:lineRule="auto"/>
      </w:pPr>
      <w:r>
        <w:separator/>
      </w:r>
    </w:p>
  </w:footnote>
  <w:footnote w:type="continuationSeparator" w:id="0">
    <w:p w14:paraId="0F65C71C" w14:textId="77777777" w:rsidR="00166E39" w:rsidRDefault="00166E39" w:rsidP="006B7823">
      <w:pPr>
        <w:spacing w:after="0" w:line="240" w:lineRule="auto"/>
      </w:pPr>
      <w:r>
        <w:continuationSeparator/>
      </w:r>
    </w:p>
  </w:footnote>
  <w:footnote w:id="1">
    <w:p w14:paraId="0871F3C4" w14:textId="77777777" w:rsidR="006B7823" w:rsidRPr="00D852D0" w:rsidRDefault="006B7823" w:rsidP="00D852D0">
      <w:pPr>
        <w:pStyle w:val="FootnoteText"/>
        <w:jc w:val="both"/>
        <w:rPr>
          <w:lang w:val="sr-Cyrl-RS"/>
        </w:rPr>
      </w:pPr>
      <w:r w:rsidRPr="00D852D0">
        <w:rPr>
          <w:rStyle w:val="FootnoteReference"/>
          <w:lang w:val="sr-Cyrl-RS"/>
        </w:rPr>
        <w:footnoteRef/>
      </w:r>
      <w:r w:rsidRPr="00D852D0">
        <w:rPr>
          <w:lang w:val="sr-Cyrl-RS"/>
        </w:rPr>
        <w:t xml:space="preserve"> У преамбули се </w:t>
      </w:r>
      <w:r w:rsidR="00A0750F" w:rsidRPr="00D852D0">
        <w:rPr>
          <w:lang w:val="sr-Cyrl-RS"/>
        </w:rPr>
        <w:t xml:space="preserve">може </w:t>
      </w:r>
      <w:r w:rsidR="0031377B" w:rsidRPr="00D852D0">
        <w:rPr>
          <w:lang w:val="sr-Cyrl-RS"/>
        </w:rPr>
        <w:t>навести</w:t>
      </w:r>
      <w:r w:rsidR="000D15F9" w:rsidRPr="00D852D0">
        <w:rPr>
          <w:lang w:val="sr-Cyrl-RS"/>
        </w:rPr>
        <w:t xml:space="preserve"> одредба неког другог</w:t>
      </w:r>
      <w:r w:rsidR="00A0750F" w:rsidRPr="00D852D0">
        <w:rPr>
          <w:lang w:val="sr-Cyrl-RS"/>
        </w:rPr>
        <w:t xml:space="preserve"> општег</w:t>
      </w:r>
      <w:r w:rsidR="000D15F9" w:rsidRPr="00D852D0">
        <w:rPr>
          <w:lang w:val="sr-Cyrl-RS"/>
        </w:rPr>
        <w:t xml:space="preserve"> акта</w:t>
      </w:r>
      <w:r w:rsidR="00441C0E" w:rsidRPr="00D852D0">
        <w:rPr>
          <w:lang w:val="sr-Cyrl-RS"/>
        </w:rPr>
        <w:t>,</w:t>
      </w:r>
      <w:r w:rsidR="000D15F9" w:rsidRPr="00D852D0">
        <w:rPr>
          <w:lang w:val="sr-Cyrl-RS"/>
        </w:rPr>
        <w:t xml:space="preserve"> уколико је у конкретној општини</w:t>
      </w:r>
      <w:r w:rsidR="00A0750F" w:rsidRPr="00D852D0">
        <w:rPr>
          <w:lang w:val="sr-Cyrl-RS"/>
        </w:rPr>
        <w:t xml:space="preserve"> доношење овог пословника предвиђено тим другим актом</w:t>
      </w:r>
      <w:r w:rsidR="00441C0E" w:rsidRPr="00D852D0">
        <w:rPr>
          <w:lang w:val="sr-Cyrl-RS"/>
        </w:rPr>
        <w:t xml:space="preserve"> (нпр. Пословник Скупштине, </w:t>
      </w:r>
      <w:r w:rsidR="0031377B" w:rsidRPr="00D852D0">
        <w:rPr>
          <w:lang w:val="sr-Cyrl-RS"/>
        </w:rPr>
        <w:t>О</w:t>
      </w:r>
      <w:r w:rsidR="00441C0E" w:rsidRPr="00D852D0">
        <w:rPr>
          <w:lang w:val="sr-Cyrl-RS"/>
        </w:rPr>
        <w:t>длука о образовању Савета и сл.).</w:t>
      </w:r>
    </w:p>
  </w:footnote>
  <w:footnote w:id="2">
    <w:p w14:paraId="16A168AB" w14:textId="77777777" w:rsidR="00662304" w:rsidRPr="00D852D0" w:rsidRDefault="00662304" w:rsidP="00D852D0">
      <w:pPr>
        <w:pStyle w:val="FootnoteText"/>
        <w:jc w:val="both"/>
        <w:rPr>
          <w:lang w:val="sr-Cyrl-RS"/>
        </w:rPr>
      </w:pPr>
      <w:r w:rsidRPr="00D852D0">
        <w:rPr>
          <w:rStyle w:val="FootnoteReference"/>
          <w:lang w:val="sr-Cyrl-RS"/>
        </w:rPr>
        <w:footnoteRef/>
      </w:r>
      <w:r w:rsidRPr="00D852D0">
        <w:rPr>
          <w:lang w:val="sr-Cyrl-RS"/>
        </w:rPr>
        <w:t xml:space="preserve"> Невести објекат и тачну адресу објекта у којем ради Савет. Препорука је да то </w:t>
      </w:r>
      <w:r w:rsidR="00270292" w:rsidRPr="00D852D0">
        <w:rPr>
          <w:lang w:val="sr-Cyrl-RS"/>
        </w:rPr>
        <w:t>не буде објекат  у којем су смештени органи општине, уколико за то има могућности у конкретној општини</w:t>
      </w:r>
      <w:r w:rsidRPr="00D852D0">
        <w:rPr>
          <w:lang w:val="sr-Cyrl-RS"/>
        </w:rPr>
        <w:t xml:space="preserve"> </w:t>
      </w:r>
    </w:p>
  </w:footnote>
  <w:footnote w:id="3">
    <w:p w14:paraId="49392004" w14:textId="2E41CE4B" w:rsidR="0028328F" w:rsidRPr="00801416" w:rsidRDefault="0028328F" w:rsidP="00D852D0">
      <w:pPr>
        <w:pStyle w:val="FootnoteText"/>
        <w:jc w:val="both"/>
        <w:rPr>
          <w:lang w:val="sr-Cyrl-RS"/>
        </w:rPr>
      </w:pPr>
      <w:r w:rsidRPr="00D852D0">
        <w:rPr>
          <w:rStyle w:val="FootnoteReference"/>
          <w:lang w:val="sr-Cyrl-RS"/>
        </w:rPr>
        <w:footnoteRef/>
      </w:r>
      <w:r w:rsidRPr="00D852D0">
        <w:rPr>
          <w:lang w:val="sr-Cyrl-RS"/>
        </w:rPr>
        <w:t xml:space="preserve"> </w:t>
      </w:r>
      <w:r w:rsidR="008234A7" w:rsidRPr="00D852D0">
        <w:rPr>
          <w:rFonts w:asciiTheme="minorHAnsi" w:hAnsiTheme="minorHAnsi"/>
          <w:w w:val="104"/>
          <w:lang w:val="sr-Cyrl-RS"/>
        </w:rPr>
        <w:t>О</w:t>
      </w:r>
      <w:r w:rsidRPr="00D852D0">
        <w:rPr>
          <w:rFonts w:asciiTheme="minorHAnsi" w:hAnsiTheme="minorHAnsi"/>
          <w:w w:val="104"/>
          <w:lang w:val="sr-Cyrl-RS"/>
        </w:rPr>
        <w:t>пределити се за једну од предложених варијанти: једном месечно, једном у два месеца или тромесечно</w:t>
      </w:r>
      <w:r w:rsidR="00801416" w:rsidRPr="00801416">
        <w:rPr>
          <w:rFonts w:asciiTheme="minorHAnsi" w:hAnsiTheme="minorHAnsi"/>
          <w:w w:val="104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80311"/>
    <w:multiLevelType w:val="hybridMultilevel"/>
    <w:tmpl w:val="E8D26E9E"/>
    <w:lvl w:ilvl="0" w:tplc="E8FA6A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745EB"/>
    <w:multiLevelType w:val="hybridMultilevel"/>
    <w:tmpl w:val="4DB81FBE"/>
    <w:lvl w:ilvl="0" w:tplc="DD06E5C4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547F7"/>
    <w:multiLevelType w:val="hybridMultilevel"/>
    <w:tmpl w:val="337A170C"/>
    <w:lvl w:ilvl="0" w:tplc="DD06E5C4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31A2C"/>
    <w:multiLevelType w:val="hybridMultilevel"/>
    <w:tmpl w:val="916671AA"/>
    <w:lvl w:ilvl="0" w:tplc="880CAB96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46B75"/>
    <w:multiLevelType w:val="hybridMultilevel"/>
    <w:tmpl w:val="35A44F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51AD3"/>
    <w:multiLevelType w:val="hybridMultilevel"/>
    <w:tmpl w:val="C4F6AA48"/>
    <w:lvl w:ilvl="0" w:tplc="110663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203B9"/>
    <w:multiLevelType w:val="hybridMultilevel"/>
    <w:tmpl w:val="169232DA"/>
    <w:lvl w:ilvl="0" w:tplc="880CAB96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9A3C96"/>
    <w:multiLevelType w:val="hybridMultilevel"/>
    <w:tmpl w:val="D14028F4"/>
    <w:lvl w:ilvl="0" w:tplc="880CAB96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70465B"/>
    <w:multiLevelType w:val="hybridMultilevel"/>
    <w:tmpl w:val="BB5AF9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27CF6"/>
    <w:multiLevelType w:val="hybridMultilevel"/>
    <w:tmpl w:val="21564672"/>
    <w:lvl w:ilvl="0" w:tplc="880CAB96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3B3E53"/>
    <w:multiLevelType w:val="hybridMultilevel"/>
    <w:tmpl w:val="20140652"/>
    <w:lvl w:ilvl="0" w:tplc="880CAB96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653DA3"/>
    <w:multiLevelType w:val="hybridMultilevel"/>
    <w:tmpl w:val="3EC44EDA"/>
    <w:lvl w:ilvl="0" w:tplc="EB0CC42C">
      <w:numFmt w:val="bullet"/>
      <w:lvlText w:val="-"/>
      <w:lvlJc w:val="left"/>
      <w:pPr>
        <w:ind w:left="720" w:hanging="360"/>
      </w:pPr>
      <w:rPr>
        <w:rFonts w:ascii="Calibri" w:eastAsia="SimSun" w:hAnsi="Calibri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3A72D3"/>
    <w:multiLevelType w:val="hybridMultilevel"/>
    <w:tmpl w:val="BF62AC8A"/>
    <w:lvl w:ilvl="0" w:tplc="EB0CC42C">
      <w:numFmt w:val="bullet"/>
      <w:lvlText w:val="-"/>
      <w:lvlJc w:val="left"/>
      <w:pPr>
        <w:ind w:left="720" w:hanging="360"/>
      </w:pPr>
      <w:rPr>
        <w:rFonts w:ascii="Calibri" w:eastAsia="SimSun" w:hAnsi="Calibri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C23888"/>
    <w:multiLevelType w:val="hybridMultilevel"/>
    <w:tmpl w:val="FB12686C"/>
    <w:lvl w:ilvl="0" w:tplc="880CAB96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A32DB"/>
    <w:multiLevelType w:val="hybridMultilevel"/>
    <w:tmpl w:val="40963586"/>
    <w:lvl w:ilvl="0" w:tplc="6930C77A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6"/>
  </w:num>
  <w:num w:numId="9">
    <w:abstractNumId w:val="10"/>
  </w:num>
  <w:num w:numId="10">
    <w:abstractNumId w:val="13"/>
  </w:num>
  <w:num w:numId="11">
    <w:abstractNumId w:val="7"/>
  </w:num>
  <w:num w:numId="12">
    <w:abstractNumId w:val="3"/>
  </w:num>
  <w:num w:numId="13">
    <w:abstractNumId w:val="11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4BD"/>
    <w:rsid w:val="00000A8B"/>
    <w:rsid w:val="00012CBA"/>
    <w:rsid w:val="00023799"/>
    <w:rsid w:val="000401B8"/>
    <w:rsid w:val="00056D8F"/>
    <w:rsid w:val="00072A6D"/>
    <w:rsid w:val="00074D0B"/>
    <w:rsid w:val="0009458A"/>
    <w:rsid w:val="000B614C"/>
    <w:rsid w:val="000D15F9"/>
    <w:rsid w:val="000D5ACD"/>
    <w:rsid w:val="000F10A2"/>
    <w:rsid w:val="00166535"/>
    <w:rsid w:val="00166E39"/>
    <w:rsid w:val="00184398"/>
    <w:rsid w:val="001877F6"/>
    <w:rsid w:val="00193CE9"/>
    <w:rsid w:val="00197C52"/>
    <w:rsid w:val="001A00F1"/>
    <w:rsid w:val="001D27EF"/>
    <w:rsid w:val="001F42D4"/>
    <w:rsid w:val="001F4B60"/>
    <w:rsid w:val="00200613"/>
    <w:rsid w:val="0020360F"/>
    <w:rsid w:val="00217255"/>
    <w:rsid w:val="0023693F"/>
    <w:rsid w:val="00242018"/>
    <w:rsid w:val="00242783"/>
    <w:rsid w:val="00246C32"/>
    <w:rsid w:val="002673EA"/>
    <w:rsid w:val="00270292"/>
    <w:rsid w:val="0028143E"/>
    <w:rsid w:val="0028328F"/>
    <w:rsid w:val="00290C16"/>
    <w:rsid w:val="002C0056"/>
    <w:rsid w:val="002F2E0D"/>
    <w:rsid w:val="00303020"/>
    <w:rsid w:val="00303B75"/>
    <w:rsid w:val="00311A0B"/>
    <w:rsid w:val="0031377B"/>
    <w:rsid w:val="003149F6"/>
    <w:rsid w:val="003173A8"/>
    <w:rsid w:val="0032330F"/>
    <w:rsid w:val="00361997"/>
    <w:rsid w:val="003622D4"/>
    <w:rsid w:val="003836C9"/>
    <w:rsid w:val="00385150"/>
    <w:rsid w:val="003854BD"/>
    <w:rsid w:val="003862AC"/>
    <w:rsid w:val="00395377"/>
    <w:rsid w:val="003D34DB"/>
    <w:rsid w:val="003E7160"/>
    <w:rsid w:val="003F127D"/>
    <w:rsid w:val="00433AB4"/>
    <w:rsid w:val="00437867"/>
    <w:rsid w:val="00441C0E"/>
    <w:rsid w:val="0046460F"/>
    <w:rsid w:val="004729C5"/>
    <w:rsid w:val="00473DDD"/>
    <w:rsid w:val="00496531"/>
    <w:rsid w:val="004F30B1"/>
    <w:rsid w:val="004F49AE"/>
    <w:rsid w:val="005040E6"/>
    <w:rsid w:val="00512F29"/>
    <w:rsid w:val="005147C6"/>
    <w:rsid w:val="00525A18"/>
    <w:rsid w:val="005407EB"/>
    <w:rsid w:val="00546875"/>
    <w:rsid w:val="0059460D"/>
    <w:rsid w:val="00594DB6"/>
    <w:rsid w:val="005C5716"/>
    <w:rsid w:val="005D0D4B"/>
    <w:rsid w:val="005D78D0"/>
    <w:rsid w:val="00622081"/>
    <w:rsid w:val="00622444"/>
    <w:rsid w:val="006249E0"/>
    <w:rsid w:val="00655A62"/>
    <w:rsid w:val="00656270"/>
    <w:rsid w:val="00662304"/>
    <w:rsid w:val="006648D5"/>
    <w:rsid w:val="00665FFC"/>
    <w:rsid w:val="0066760A"/>
    <w:rsid w:val="00675609"/>
    <w:rsid w:val="00675A9E"/>
    <w:rsid w:val="006A617F"/>
    <w:rsid w:val="006A7F20"/>
    <w:rsid w:val="006B2C16"/>
    <w:rsid w:val="006B7823"/>
    <w:rsid w:val="006C1A79"/>
    <w:rsid w:val="006D1FF1"/>
    <w:rsid w:val="006E2035"/>
    <w:rsid w:val="00720244"/>
    <w:rsid w:val="00720BBA"/>
    <w:rsid w:val="00722982"/>
    <w:rsid w:val="00730734"/>
    <w:rsid w:val="0073416E"/>
    <w:rsid w:val="00735B67"/>
    <w:rsid w:val="00737206"/>
    <w:rsid w:val="007401C6"/>
    <w:rsid w:val="0076049D"/>
    <w:rsid w:val="007C518E"/>
    <w:rsid w:val="007D6419"/>
    <w:rsid w:val="007F7E3A"/>
    <w:rsid w:val="00801416"/>
    <w:rsid w:val="008234A7"/>
    <w:rsid w:val="008315E9"/>
    <w:rsid w:val="00857187"/>
    <w:rsid w:val="00873CF8"/>
    <w:rsid w:val="00884EB8"/>
    <w:rsid w:val="00897B96"/>
    <w:rsid w:val="008A5669"/>
    <w:rsid w:val="008A6D9C"/>
    <w:rsid w:val="008B7A80"/>
    <w:rsid w:val="008C2ED8"/>
    <w:rsid w:val="00923ACE"/>
    <w:rsid w:val="009245C6"/>
    <w:rsid w:val="00951EB2"/>
    <w:rsid w:val="00991F8C"/>
    <w:rsid w:val="00993EE0"/>
    <w:rsid w:val="009B2D82"/>
    <w:rsid w:val="009C677B"/>
    <w:rsid w:val="009F1780"/>
    <w:rsid w:val="00A016D7"/>
    <w:rsid w:val="00A0750F"/>
    <w:rsid w:val="00A32B92"/>
    <w:rsid w:val="00A35973"/>
    <w:rsid w:val="00A411D4"/>
    <w:rsid w:val="00A41FD2"/>
    <w:rsid w:val="00A53AF9"/>
    <w:rsid w:val="00A56DEC"/>
    <w:rsid w:val="00A72646"/>
    <w:rsid w:val="00AA480F"/>
    <w:rsid w:val="00AE1455"/>
    <w:rsid w:val="00AE4877"/>
    <w:rsid w:val="00AF71ED"/>
    <w:rsid w:val="00B03C03"/>
    <w:rsid w:val="00B25D1E"/>
    <w:rsid w:val="00B53792"/>
    <w:rsid w:val="00B56B66"/>
    <w:rsid w:val="00B714F5"/>
    <w:rsid w:val="00B75615"/>
    <w:rsid w:val="00B80386"/>
    <w:rsid w:val="00B83BD9"/>
    <w:rsid w:val="00BA5277"/>
    <w:rsid w:val="00BD48A0"/>
    <w:rsid w:val="00BF09F6"/>
    <w:rsid w:val="00C04153"/>
    <w:rsid w:val="00C14B25"/>
    <w:rsid w:val="00C275AB"/>
    <w:rsid w:val="00C348E6"/>
    <w:rsid w:val="00C54457"/>
    <w:rsid w:val="00C65708"/>
    <w:rsid w:val="00C65F58"/>
    <w:rsid w:val="00C660F1"/>
    <w:rsid w:val="00C877B5"/>
    <w:rsid w:val="00CA0370"/>
    <w:rsid w:val="00CA7B9A"/>
    <w:rsid w:val="00CE06AF"/>
    <w:rsid w:val="00CE1CC9"/>
    <w:rsid w:val="00CE3FA3"/>
    <w:rsid w:val="00CF7264"/>
    <w:rsid w:val="00D0539B"/>
    <w:rsid w:val="00D11E88"/>
    <w:rsid w:val="00D24538"/>
    <w:rsid w:val="00D43491"/>
    <w:rsid w:val="00D76072"/>
    <w:rsid w:val="00D80E27"/>
    <w:rsid w:val="00D80F3F"/>
    <w:rsid w:val="00D81F7D"/>
    <w:rsid w:val="00D83376"/>
    <w:rsid w:val="00D852D0"/>
    <w:rsid w:val="00DD2DC8"/>
    <w:rsid w:val="00DD7196"/>
    <w:rsid w:val="00E02382"/>
    <w:rsid w:val="00E13D43"/>
    <w:rsid w:val="00E14105"/>
    <w:rsid w:val="00E42821"/>
    <w:rsid w:val="00E45562"/>
    <w:rsid w:val="00E60067"/>
    <w:rsid w:val="00E91351"/>
    <w:rsid w:val="00E91F33"/>
    <w:rsid w:val="00EA7B22"/>
    <w:rsid w:val="00EB1193"/>
    <w:rsid w:val="00EB1623"/>
    <w:rsid w:val="00EE2D4E"/>
    <w:rsid w:val="00EE54BC"/>
    <w:rsid w:val="00EE5AD2"/>
    <w:rsid w:val="00EE751A"/>
    <w:rsid w:val="00F03156"/>
    <w:rsid w:val="00F07D38"/>
    <w:rsid w:val="00F10A86"/>
    <w:rsid w:val="00F128DA"/>
    <w:rsid w:val="00F1378B"/>
    <w:rsid w:val="00F22CE4"/>
    <w:rsid w:val="00F24E81"/>
    <w:rsid w:val="00F5170D"/>
    <w:rsid w:val="00F77737"/>
    <w:rsid w:val="00FB38F5"/>
    <w:rsid w:val="00FD31BE"/>
    <w:rsid w:val="00FE161F"/>
    <w:rsid w:val="00FF283A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F8BC98E"/>
  <w15:docId w15:val="{7BD38137-F491-446A-B254-E86B0FF11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646"/>
    <w:pPr>
      <w:spacing w:after="200" w:line="276" w:lineRule="auto"/>
    </w:pPr>
    <w:rPr>
      <w:sz w:val="22"/>
      <w:szCs w:val="22"/>
    </w:rPr>
  </w:style>
  <w:style w:type="paragraph" w:styleId="Heading4">
    <w:name w:val="heading 4"/>
    <w:basedOn w:val="Normal"/>
    <w:link w:val="Heading4Char"/>
    <w:uiPriority w:val="9"/>
    <w:qFormat/>
    <w:rsid w:val="00A7264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726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B78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7823"/>
  </w:style>
  <w:style w:type="character" w:styleId="FootnoteReference">
    <w:name w:val="footnote reference"/>
    <w:basedOn w:val="DefaultParagraphFont"/>
    <w:uiPriority w:val="99"/>
    <w:semiHidden/>
    <w:unhideWhenUsed/>
    <w:rsid w:val="006B7823"/>
    <w:rPr>
      <w:vertAlign w:val="superscript"/>
    </w:rPr>
  </w:style>
  <w:style w:type="paragraph" w:styleId="ListParagraph">
    <w:name w:val="List Paragraph"/>
    <w:basedOn w:val="Normal"/>
    <w:uiPriority w:val="34"/>
    <w:qFormat/>
    <w:rsid w:val="00246C32"/>
    <w:pPr>
      <w:ind w:left="720"/>
      <w:contextualSpacing/>
    </w:pPr>
  </w:style>
  <w:style w:type="paragraph" w:styleId="NoSpacing">
    <w:name w:val="No Spacing"/>
    <w:qFormat/>
    <w:rsid w:val="006A7F20"/>
    <w:pPr>
      <w:suppressAutoHyphens/>
      <w:spacing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6A7F20"/>
    <w:pPr>
      <w:widowControl w:val="0"/>
      <w:tabs>
        <w:tab w:val="center" w:pos="4680"/>
        <w:tab w:val="right" w:pos="9360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FooterChar">
    <w:name w:val="Footer Char"/>
    <w:basedOn w:val="DefaultParagraphFont"/>
    <w:link w:val="Footer"/>
    <w:uiPriority w:val="99"/>
    <w:rsid w:val="006A7F2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C52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1A00F1"/>
  </w:style>
  <w:style w:type="paragraph" w:styleId="Header">
    <w:name w:val="header"/>
    <w:basedOn w:val="Normal"/>
    <w:link w:val="HeaderChar"/>
    <w:uiPriority w:val="99"/>
    <w:unhideWhenUsed/>
    <w:rsid w:val="001A0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0F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EF3ED-D965-4A5A-A00A-853A5362A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1919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</dc:creator>
  <cp:keywords/>
  <dc:description/>
  <cp:lastModifiedBy>Maja Stojanovic Keric</cp:lastModifiedBy>
  <cp:revision>4</cp:revision>
  <dcterms:created xsi:type="dcterms:W3CDTF">2021-01-21T07:39:00Z</dcterms:created>
  <dcterms:modified xsi:type="dcterms:W3CDTF">2021-01-21T07:59:00Z</dcterms:modified>
</cp:coreProperties>
</file>